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2C4" w:rsidRPr="002F0A59" w:rsidRDefault="006302C4" w:rsidP="006302C4">
      <w:pPr>
        <w:autoSpaceDE w:val="0"/>
        <w:autoSpaceDN w:val="0"/>
        <w:adjustRightInd w:val="0"/>
        <w:jc w:val="center"/>
        <w:rPr>
          <w:b/>
          <w:bCs/>
          <w:sz w:val="22"/>
        </w:rPr>
      </w:pPr>
    </w:p>
    <w:p w:rsidR="006302C4" w:rsidRPr="002F0A59" w:rsidRDefault="006302C4" w:rsidP="006302C4">
      <w:pPr>
        <w:autoSpaceDE w:val="0"/>
        <w:autoSpaceDN w:val="0"/>
        <w:adjustRightInd w:val="0"/>
        <w:jc w:val="center"/>
        <w:rPr>
          <w:b/>
          <w:bCs/>
          <w:sz w:val="22"/>
        </w:rPr>
      </w:pPr>
      <w:r w:rsidRPr="002F0A59">
        <w:rPr>
          <w:b/>
          <w:bCs/>
          <w:sz w:val="22"/>
        </w:rPr>
        <w:t xml:space="preserve">Договор № </w:t>
      </w:r>
      <w:r w:rsidR="00CC517C" w:rsidRPr="002F0A59">
        <w:rPr>
          <w:b/>
          <w:bCs/>
          <w:sz w:val="22"/>
        </w:rPr>
        <w:t>0799</w:t>
      </w:r>
      <w:r w:rsidR="002C173C" w:rsidRPr="002F0A59">
        <w:rPr>
          <w:b/>
          <w:bCs/>
          <w:sz w:val="22"/>
        </w:rPr>
        <w:t>-ОУ-Оз</w:t>
      </w:r>
      <w:r w:rsidRPr="002F0A59">
        <w:rPr>
          <w:b/>
          <w:bCs/>
          <w:sz w:val="22"/>
        </w:rPr>
        <w:t xml:space="preserve"> </w:t>
      </w:r>
    </w:p>
    <w:p w:rsidR="006302C4" w:rsidRPr="00DE2256" w:rsidRDefault="006302C4" w:rsidP="006302C4">
      <w:pPr>
        <w:autoSpaceDE w:val="0"/>
        <w:autoSpaceDN w:val="0"/>
        <w:adjustRightInd w:val="0"/>
        <w:jc w:val="center"/>
        <w:rPr>
          <w:b/>
          <w:bCs/>
          <w:sz w:val="22"/>
        </w:rPr>
      </w:pPr>
      <w:r w:rsidRPr="00DE2256">
        <w:rPr>
          <w:b/>
          <w:bCs/>
          <w:sz w:val="22"/>
        </w:rPr>
        <w:t>оказания услуг по передаче тепловой энергии, теплоносителя</w:t>
      </w:r>
      <w:r>
        <w:rPr>
          <w:b/>
          <w:bCs/>
          <w:sz w:val="22"/>
        </w:rPr>
        <w:t xml:space="preserve"> и компенсации потерь</w:t>
      </w:r>
      <w:r w:rsidR="004C3509">
        <w:rPr>
          <w:b/>
          <w:bCs/>
          <w:sz w:val="22"/>
        </w:rPr>
        <w:t>.</w:t>
      </w:r>
    </w:p>
    <w:p w:rsidR="006302C4" w:rsidRDefault="006302C4" w:rsidP="006302C4">
      <w:pPr>
        <w:autoSpaceDE w:val="0"/>
        <w:autoSpaceDN w:val="0"/>
        <w:adjustRightInd w:val="0"/>
        <w:jc w:val="center"/>
        <w:rPr>
          <w:b/>
          <w:bCs/>
          <w:sz w:val="2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0"/>
        <w:gridCol w:w="5211"/>
      </w:tblGrid>
      <w:tr w:rsidR="006302C4" w:rsidRPr="00262DA6" w:rsidTr="00B524DC">
        <w:tc>
          <w:tcPr>
            <w:tcW w:w="5210" w:type="dxa"/>
          </w:tcPr>
          <w:p w:rsidR="006302C4" w:rsidRPr="00262DA6" w:rsidRDefault="006302C4" w:rsidP="00B524DC">
            <w:pPr>
              <w:autoSpaceDE w:val="0"/>
              <w:autoSpaceDN w:val="0"/>
              <w:adjustRightInd w:val="0"/>
              <w:rPr>
                <w:b/>
                <w:bCs/>
                <w:sz w:val="22"/>
              </w:rPr>
            </w:pPr>
            <w:r w:rsidRPr="00262DA6">
              <w:rPr>
                <w:bCs/>
                <w:sz w:val="22"/>
              </w:rPr>
              <w:t>г.</w:t>
            </w:r>
            <w:r>
              <w:rPr>
                <w:bCs/>
                <w:sz w:val="22"/>
                <w:lang w:val="en-US"/>
              </w:rPr>
              <w:t xml:space="preserve"> </w:t>
            </w:r>
            <w:r>
              <w:rPr>
                <w:bCs/>
                <w:sz w:val="22"/>
              </w:rPr>
              <w:t>Озерск</w:t>
            </w:r>
          </w:p>
        </w:tc>
        <w:tc>
          <w:tcPr>
            <w:tcW w:w="5211" w:type="dxa"/>
          </w:tcPr>
          <w:p w:rsidR="006302C4" w:rsidRPr="002F0A59" w:rsidRDefault="006302C4" w:rsidP="00EC001D">
            <w:pPr>
              <w:autoSpaceDE w:val="0"/>
              <w:autoSpaceDN w:val="0"/>
              <w:adjustRightInd w:val="0"/>
              <w:jc w:val="right"/>
              <w:rPr>
                <w:b/>
                <w:bCs/>
                <w:sz w:val="22"/>
              </w:rPr>
            </w:pPr>
            <w:r w:rsidRPr="002F0A59">
              <w:rPr>
                <w:bCs/>
                <w:sz w:val="22"/>
              </w:rPr>
              <w:t>«</w:t>
            </w:r>
            <w:r w:rsidR="002C173C" w:rsidRPr="002F0A59">
              <w:rPr>
                <w:bCs/>
                <w:sz w:val="22"/>
              </w:rPr>
              <w:t>01</w:t>
            </w:r>
            <w:r w:rsidRPr="002F0A59">
              <w:rPr>
                <w:bCs/>
                <w:sz w:val="22"/>
              </w:rPr>
              <w:t>»</w:t>
            </w:r>
            <w:r w:rsidR="002C173C" w:rsidRPr="002F0A59">
              <w:rPr>
                <w:bCs/>
                <w:sz w:val="22"/>
              </w:rPr>
              <w:t xml:space="preserve"> </w:t>
            </w:r>
            <w:r w:rsidR="00EC001D" w:rsidRPr="002F0A59">
              <w:rPr>
                <w:bCs/>
                <w:sz w:val="22"/>
              </w:rPr>
              <w:t>янва</w:t>
            </w:r>
            <w:r w:rsidR="002C173C" w:rsidRPr="002F0A59">
              <w:rPr>
                <w:bCs/>
                <w:sz w:val="22"/>
              </w:rPr>
              <w:t xml:space="preserve">ря </w:t>
            </w:r>
            <w:r w:rsidRPr="002F0A59">
              <w:rPr>
                <w:bCs/>
                <w:sz w:val="22"/>
              </w:rPr>
              <w:t>20</w:t>
            </w:r>
            <w:r w:rsidR="002C173C" w:rsidRPr="002F0A59">
              <w:rPr>
                <w:bCs/>
                <w:sz w:val="22"/>
              </w:rPr>
              <w:t>2</w:t>
            </w:r>
            <w:r w:rsidR="00EC001D" w:rsidRPr="002F0A59">
              <w:rPr>
                <w:bCs/>
                <w:sz w:val="22"/>
              </w:rPr>
              <w:t>2</w:t>
            </w:r>
            <w:r w:rsidR="002C173C" w:rsidRPr="002F0A59">
              <w:rPr>
                <w:bCs/>
                <w:sz w:val="22"/>
              </w:rPr>
              <w:t xml:space="preserve"> </w:t>
            </w:r>
            <w:r w:rsidRPr="002F0A59">
              <w:rPr>
                <w:bCs/>
                <w:sz w:val="22"/>
              </w:rPr>
              <w:t>г.</w:t>
            </w:r>
          </w:p>
        </w:tc>
      </w:tr>
    </w:tbl>
    <w:p w:rsidR="006302C4" w:rsidRPr="00262DA6" w:rsidRDefault="006302C4" w:rsidP="006302C4">
      <w:pPr>
        <w:autoSpaceDE w:val="0"/>
        <w:autoSpaceDN w:val="0"/>
        <w:adjustRightInd w:val="0"/>
        <w:jc w:val="center"/>
        <w:rPr>
          <w:bCs/>
          <w:sz w:val="22"/>
        </w:rPr>
      </w:pPr>
    </w:p>
    <w:p w:rsidR="006302C4" w:rsidRPr="00262DA6" w:rsidRDefault="006302C4" w:rsidP="006302C4">
      <w:pPr>
        <w:autoSpaceDE w:val="0"/>
        <w:autoSpaceDN w:val="0"/>
        <w:adjustRightInd w:val="0"/>
        <w:ind w:firstLine="708"/>
        <w:jc w:val="both"/>
        <w:rPr>
          <w:sz w:val="22"/>
        </w:rPr>
      </w:pPr>
      <w:r w:rsidRPr="00D939E1">
        <w:rPr>
          <w:b/>
          <w:sz w:val="22"/>
        </w:rPr>
        <w:t>Акционерное общество «</w:t>
      </w:r>
      <w:proofErr w:type="spellStart"/>
      <w:r w:rsidRPr="00D939E1">
        <w:rPr>
          <w:b/>
          <w:sz w:val="22"/>
        </w:rPr>
        <w:t>Русатом</w:t>
      </w:r>
      <w:proofErr w:type="spellEnd"/>
      <w:r w:rsidRPr="00D939E1">
        <w:rPr>
          <w:b/>
          <w:sz w:val="22"/>
        </w:rPr>
        <w:t xml:space="preserve"> инфраструктурные решения» (далее – АО «РИР»)</w:t>
      </w:r>
      <w:r w:rsidRPr="00262DA6">
        <w:rPr>
          <w:sz w:val="22"/>
        </w:rPr>
        <w:t xml:space="preserve">, </w:t>
      </w:r>
      <w:r w:rsidRPr="00262DA6">
        <w:rPr>
          <w:bCs/>
          <w:sz w:val="22"/>
        </w:rPr>
        <w:t>являющееся</w:t>
      </w:r>
      <w:r w:rsidRPr="00262DA6">
        <w:rPr>
          <w:sz w:val="22"/>
        </w:rPr>
        <w:t xml:space="preserve"> Теплоснабжающей организацией, именуемое в дальнейшем «</w:t>
      </w:r>
      <w:r w:rsidR="00FE0EBE">
        <w:rPr>
          <w:sz w:val="22"/>
        </w:rPr>
        <w:t>Заказчик</w:t>
      </w:r>
      <w:r w:rsidRPr="00262DA6">
        <w:rPr>
          <w:sz w:val="22"/>
        </w:rPr>
        <w:t xml:space="preserve">», в лице </w:t>
      </w:r>
      <w:r w:rsidR="00B65619">
        <w:rPr>
          <w:sz w:val="22"/>
        </w:rPr>
        <w:t>з</w:t>
      </w:r>
      <w:r>
        <w:rPr>
          <w:sz w:val="22"/>
        </w:rPr>
        <w:t xml:space="preserve">аместителя </w:t>
      </w:r>
      <w:r w:rsidR="00B65619">
        <w:rPr>
          <w:sz w:val="22"/>
        </w:rPr>
        <w:t xml:space="preserve">генерального </w:t>
      </w:r>
      <w:r>
        <w:rPr>
          <w:sz w:val="22"/>
        </w:rPr>
        <w:t xml:space="preserve">директора </w:t>
      </w:r>
      <w:proofErr w:type="gramStart"/>
      <w:r w:rsidR="00B65619">
        <w:rPr>
          <w:sz w:val="22"/>
        </w:rPr>
        <w:t>по операционной</w:t>
      </w:r>
      <w:proofErr w:type="gramEnd"/>
      <w:r w:rsidR="00B65619">
        <w:rPr>
          <w:sz w:val="22"/>
        </w:rPr>
        <w:t xml:space="preserve"> деятельности Пастухова Олега Вячеславовича</w:t>
      </w:r>
      <w:r w:rsidRPr="00262DA6">
        <w:rPr>
          <w:sz w:val="22"/>
        </w:rPr>
        <w:t xml:space="preserve">, действующего на основании </w:t>
      </w:r>
      <w:r>
        <w:rPr>
          <w:sz w:val="22"/>
        </w:rPr>
        <w:t>доверенности № 307</w:t>
      </w:r>
      <w:r w:rsidRPr="00D939E1">
        <w:rPr>
          <w:sz w:val="22"/>
        </w:rPr>
        <w:t>/</w:t>
      </w:r>
      <w:r>
        <w:rPr>
          <w:sz w:val="22"/>
        </w:rPr>
        <w:t>15</w:t>
      </w:r>
      <w:r w:rsidR="00B65619">
        <w:rPr>
          <w:sz w:val="22"/>
        </w:rPr>
        <w:t>5</w:t>
      </w:r>
      <w:r>
        <w:rPr>
          <w:sz w:val="22"/>
        </w:rPr>
        <w:t xml:space="preserve">-ДОВ от </w:t>
      </w:r>
      <w:r w:rsidR="00B65619">
        <w:rPr>
          <w:sz w:val="22"/>
        </w:rPr>
        <w:t>18</w:t>
      </w:r>
      <w:r>
        <w:rPr>
          <w:sz w:val="22"/>
        </w:rPr>
        <w:t>.0</w:t>
      </w:r>
      <w:r w:rsidR="00B65619">
        <w:rPr>
          <w:sz w:val="22"/>
        </w:rPr>
        <w:t>6</w:t>
      </w:r>
      <w:r>
        <w:rPr>
          <w:sz w:val="22"/>
        </w:rPr>
        <w:t>.202</w:t>
      </w:r>
      <w:r w:rsidR="00B65619">
        <w:rPr>
          <w:sz w:val="22"/>
        </w:rPr>
        <w:t>0</w:t>
      </w:r>
      <w:r>
        <w:rPr>
          <w:sz w:val="22"/>
        </w:rPr>
        <w:t xml:space="preserve"> г.</w:t>
      </w:r>
      <w:r w:rsidRPr="00262DA6">
        <w:rPr>
          <w:sz w:val="22"/>
        </w:rPr>
        <w:t xml:space="preserve">, с одной стороны, </w:t>
      </w:r>
    </w:p>
    <w:p w:rsidR="006302C4" w:rsidRPr="00262DA6" w:rsidRDefault="006302C4" w:rsidP="006302C4">
      <w:pPr>
        <w:autoSpaceDE w:val="0"/>
        <w:autoSpaceDN w:val="0"/>
        <w:adjustRightInd w:val="0"/>
        <w:ind w:firstLine="708"/>
        <w:jc w:val="both"/>
        <w:rPr>
          <w:sz w:val="22"/>
        </w:rPr>
      </w:pPr>
      <w:r w:rsidRPr="00262DA6">
        <w:rPr>
          <w:sz w:val="22"/>
        </w:rPr>
        <w:t xml:space="preserve">и </w:t>
      </w:r>
      <w:r w:rsidRPr="00B524DC">
        <w:rPr>
          <w:b/>
          <w:sz w:val="22"/>
          <w:szCs w:val="22"/>
        </w:rPr>
        <w:t>Муниципальное унитарное многоотраслевое предприятие коммунального хозяйства</w:t>
      </w:r>
      <w:r w:rsidRPr="00262DA6">
        <w:rPr>
          <w:bCs/>
          <w:sz w:val="22"/>
        </w:rPr>
        <w:t xml:space="preserve">, являющееся </w:t>
      </w:r>
      <w:proofErr w:type="spellStart"/>
      <w:r w:rsidRPr="00262DA6">
        <w:rPr>
          <w:bCs/>
          <w:sz w:val="22"/>
        </w:rPr>
        <w:t>Теплосетевой</w:t>
      </w:r>
      <w:proofErr w:type="spellEnd"/>
      <w:r w:rsidRPr="00262DA6">
        <w:rPr>
          <w:bCs/>
          <w:sz w:val="22"/>
        </w:rPr>
        <w:t xml:space="preserve"> Организацией, </w:t>
      </w:r>
      <w:r w:rsidRPr="00262DA6">
        <w:rPr>
          <w:sz w:val="22"/>
        </w:rPr>
        <w:t>именуемое в дальнейшем «</w:t>
      </w:r>
      <w:r w:rsidR="00FE0EBE">
        <w:rPr>
          <w:sz w:val="22"/>
        </w:rPr>
        <w:t>Исполнитель</w:t>
      </w:r>
      <w:r w:rsidRPr="00262DA6">
        <w:rPr>
          <w:sz w:val="22"/>
        </w:rPr>
        <w:t xml:space="preserve">», в лице </w:t>
      </w:r>
      <w:r>
        <w:rPr>
          <w:sz w:val="22"/>
        </w:rPr>
        <w:t>директора Бердникова С</w:t>
      </w:r>
      <w:r w:rsidR="00380CB3">
        <w:rPr>
          <w:sz w:val="22"/>
        </w:rPr>
        <w:t xml:space="preserve">ергея </w:t>
      </w:r>
      <w:r>
        <w:rPr>
          <w:sz w:val="22"/>
        </w:rPr>
        <w:t>Н</w:t>
      </w:r>
      <w:r w:rsidR="00380CB3">
        <w:rPr>
          <w:sz w:val="22"/>
        </w:rPr>
        <w:t>иколаевича</w:t>
      </w:r>
      <w:r w:rsidRPr="00262DA6">
        <w:rPr>
          <w:sz w:val="22"/>
        </w:rPr>
        <w:t>,</w:t>
      </w:r>
      <w:r w:rsidRPr="00262DA6">
        <w:rPr>
          <w:bCs/>
          <w:sz w:val="22"/>
        </w:rPr>
        <w:t xml:space="preserve"> </w:t>
      </w:r>
      <w:r w:rsidRPr="00262DA6">
        <w:rPr>
          <w:sz w:val="22"/>
        </w:rPr>
        <w:t xml:space="preserve">действующего на основании </w:t>
      </w:r>
      <w:r>
        <w:rPr>
          <w:sz w:val="22"/>
        </w:rPr>
        <w:t>Устава</w:t>
      </w:r>
      <w:r w:rsidRPr="00262DA6">
        <w:rPr>
          <w:sz w:val="22"/>
        </w:rPr>
        <w:t xml:space="preserve"> с другой стороны, совместно именуемые Стороны, заключили</w:t>
      </w:r>
      <w:r w:rsidRPr="00262DA6">
        <w:rPr>
          <w:bCs/>
          <w:sz w:val="22"/>
        </w:rPr>
        <w:t xml:space="preserve"> </w:t>
      </w:r>
      <w:r w:rsidRPr="00262DA6">
        <w:rPr>
          <w:sz w:val="22"/>
        </w:rPr>
        <w:t>настоящий договор о нижеследующем:</w:t>
      </w:r>
    </w:p>
    <w:p w:rsidR="006302C4" w:rsidRPr="00262DA6" w:rsidRDefault="006302C4" w:rsidP="006302C4">
      <w:pPr>
        <w:jc w:val="both"/>
        <w:rPr>
          <w:sz w:val="22"/>
        </w:rPr>
      </w:pPr>
    </w:p>
    <w:p w:rsidR="006302C4" w:rsidRPr="00262DA6" w:rsidRDefault="006302C4" w:rsidP="006302C4">
      <w:pPr>
        <w:pStyle w:val="aa"/>
        <w:numPr>
          <w:ilvl w:val="0"/>
          <w:numId w:val="28"/>
        </w:numPr>
        <w:spacing w:after="0" w:line="240" w:lineRule="auto"/>
        <w:jc w:val="center"/>
        <w:rPr>
          <w:b/>
          <w:bCs/>
          <w:sz w:val="22"/>
        </w:rPr>
      </w:pPr>
      <w:r w:rsidRPr="00262DA6">
        <w:rPr>
          <w:b/>
          <w:bCs/>
          <w:sz w:val="22"/>
        </w:rPr>
        <w:t>Предмет договора</w:t>
      </w:r>
    </w:p>
    <w:p w:rsidR="006302C4" w:rsidRPr="00262DA6" w:rsidRDefault="006302C4" w:rsidP="006302C4">
      <w:pPr>
        <w:pStyle w:val="aa"/>
        <w:numPr>
          <w:ilvl w:val="1"/>
          <w:numId w:val="28"/>
        </w:numPr>
        <w:spacing w:after="0" w:line="240" w:lineRule="auto"/>
        <w:ind w:left="0" w:firstLine="709"/>
        <w:jc w:val="both"/>
        <w:rPr>
          <w:bCs/>
          <w:sz w:val="22"/>
        </w:rPr>
      </w:pPr>
      <w:r w:rsidRPr="00262DA6">
        <w:rPr>
          <w:bCs/>
          <w:sz w:val="22"/>
        </w:rPr>
        <w:t xml:space="preserve">Предметом настоящего договора является оказание Исполнителем Заказчику услуг по передаче тепловой энергии, теплоносителя, а также поставка Заказчиком Исполнителю тепловой энергии, теплоносителя для компенсации потерь тепловой энергии и теплоносителя, возникающих на тепловых сетях Исполнителя. </w:t>
      </w:r>
    </w:p>
    <w:p w:rsidR="006302C4" w:rsidRPr="00262DA6" w:rsidRDefault="006302C4" w:rsidP="006302C4">
      <w:pPr>
        <w:pStyle w:val="aa"/>
        <w:numPr>
          <w:ilvl w:val="2"/>
          <w:numId w:val="28"/>
        </w:numPr>
        <w:spacing w:after="0" w:line="240" w:lineRule="auto"/>
        <w:ind w:left="0" w:firstLine="709"/>
        <w:jc w:val="both"/>
        <w:rPr>
          <w:sz w:val="22"/>
        </w:rPr>
      </w:pPr>
      <w:r w:rsidRPr="00262DA6">
        <w:rPr>
          <w:sz w:val="22"/>
        </w:rPr>
        <w:t>Исполнитель обязуется оказывать Заказчику услуги по передаче тепловой энергии, теплоносителя от точек приема до точек передачи с использованием тепловых сетей и устройств, принадлежащих Исполнителю на праве собственности или ином установленном законом основании, а Заказчик обязуется принимать и оплачивать услуги, оказанные Исполнителем в порядке и сроки, установленные настоящим договором.</w:t>
      </w:r>
    </w:p>
    <w:p w:rsidR="006302C4" w:rsidRPr="00262DA6" w:rsidRDefault="006302C4" w:rsidP="006302C4">
      <w:pPr>
        <w:pStyle w:val="aa"/>
        <w:spacing w:after="0" w:line="240" w:lineRule="auto"/>
        <w:ind w:left="0" w:firstLine="709"/>
        <w:jc w:val="both"/>
        <w:rPr>
          <w:sz w:val="22"/>
        </w:rPr>
      </w:pPr>
      <w:r w:rsidRPr="00262DA6">
        <w:rPr>
          <w:i/>
          <w:sz w:val="22"/>
        </w:rPr>
        <w:t>Передача тепловой энергии, теплоносител</w:t>
      </w:r>
      <w:proofErr w:type="gramStart"/>
      <w:r w:rsidRPr="00262DA6">
        <w:rPr>
          <w:i/>
          <w:sz w:val="22"/>
        </w:rPr>
        <w:t>я</w:t>
      </w:r>
      <w:r w:rsidRPr="00262DA6">
        <w:rPr>
          <w:sz w:val="22"/>
        </w:rPr>
        <w:t>-</w:t>
      </w:r>
      <w:proofErr w:type="gramEnd"/>
      <w:r w:rsidRPr="00262DA6">
        <w:rPr>
          <w:sz w:val="22"/>
        </w:rPr>
        <w:t xml:space="preserve"> совокупность организационно и технологически связанных действий, обеспечивающих поддержание тепловых сетей в состоянии, соответствующем установленным технологическими регламентами требованиям, прием и доставку тепловой энергии, теплоносителя.</w:t>
      </w:r>
    </w:p>
    <w:p w:rsidR="006302C4" w:rsidRPr="00262DA6" w:rsidRDefault="006302C4" w:rsidP="006302C4">
      <w:pPr>
        <w:pStyle w:val="aa"/>
        <w:spacing w:after="0" w:line="240" w:lineRule="auto"/>
        <w:ind w:left="0" w:firstLine="709"/>
        <w:jc w:val="both"/>
        <w:rPr>
          <w:sz w:val="22"/>
        </w:rPr>
      </w:pPr>
      <w:proofErr w:type="gramStart"/>
      <w:r w:rsidRPr="00262DA6">
        <w:rPr>
          <w:i/>
          <w:sz w:val="22"/>
        </w:rPr>
        <w:t xml:space="preserve">Потребитель – </w:t>
      </w:r>
      <w:r w:rsidRPr="00262DA6">
        <w:rPr>
          <w:sz w:val="22"/>
        </w:rPr>
        <w:t xml:space="preserve">юридическое или физическое лицо, приобретающее тепловую энергию и (или) теплоноситель у Заказчика по договору теплоснабжения и (или) поставки горячей воды для использования на принадлежащих ему (Потребителю) на праве собственности или ином законном основании </w:t>
      </w:r>
      <w:proofErr w:type="spellStart"/>
      <w:r w:rsidRPr="00262DA6">
        <w:rPr>
          <w:sz w:val="22"/>
        </w:rPr>
        <w:t>теплопотребляющих</w:t>
      </w:r>
      <w:proofErr w:type="spellEnd"/>
      <w:r w:rsidRPr="00262DA6">
        <w:rPr>
          <w:sz w:val="22"/>
        </w:rPr>
        <w:t xml:space="preserve"> установках, технологически присоединенных в установленном порядке к тепловым сетям Исполнителя, в том числе опосредованно, либо для оказания коммунальных услуг в части горячего водоснабжения и отопления.</w:t>
      </w:r>
      <w:proofErr w:type="gramEnd"/>
    </w:p>
    <w:p w:rsidR="006302C4" w:rsidRPr="00262DA6" w:rsidRDefault="006302C4" w:rsidP="006302C4">
      <w:pPr>
        <w:ind w:firstLine="709"/>
        <w:jc w:val="both"/>
        <w:rPr>
          <w:sz w:val="22"/>
        </w:rPr>
      </w:pPr>
      <w:r w:rsidRPr="00262DA6">
        <w:rPr>
          <w:i/>
          <w:sz w:val="22"/>
        </w:rPr>
        <w:t>Точки приема</w:t>
      </w:r>
      <w:r w:rsidRPr="00262DA6">
        <w:rPr>
          <w:sz w:val="22"/>
        </w:rPr>
        <w:t xml:space="preserve"> –  место физического соединения источников тепловой энергии или тепловых сетей с тепловыми сетями </w:t>
      </w:r>
      <w:proofErr w:type="spellStart"/>
      <w:r w:rsidRPr="00262DA6">
        <w:rPr>
          <w:sz w:val="22"/>
        </w:rPr>
        <w:t>теплосетевой</w:t>
      </w:r>
      <w:proofErr w:type="spellEnd"/>
      <w:r w:rsidRPr="00262DA6">
        <w:rPr>
          <w:sz w:val="22"/>
        </w:rPr>
        <w:t xml:space="preserve"> организации, в </w:t>
      </w:r>
      <w:proofErr w:type="gramStart"/>
      <w:r w:rsidRPr="00262DA6">
        <w:rPr>
          <w:sz w:val="22"/>
        </w:rPr>
        <w:t>котором</w:t>
      </w:r>
      <w:proofErr w:type="gramEnd"/>
      <w:r w:rsidRPr="00262DA6">
        <w:rPr>
          <w:sz w:val="22"/>
        </w:rPr>
        <w:t xml:space="preserve"> исполняются обязательства теплоснабжающей организации по договору оказания услуг по передаче тепловой энергии и (или) теплоносителя. Точки приема определены «Актом разграничения балансовой принадлежности и эксплуатационной ответственности по сетям теплоснабжения между Заказчиком и Исполнителем (Приложение №1), а в случае его (акта) отсутствия - располагаются на границе балансовой принадлежности тепловой сети Заказчика и тепловых сетей Исполнителя</w:t>
      </w:r>
    </w:p>
    <w:p w:rsidR="006302C4" w:rsidRPr="00262DA6" w:rsidRDefault="006302C4" w:rsidP="006302C4">
      <w:pPr>
        <w:autoSpaceDE w:val="0"/>
        <w:autoSpaceDN w:val="0"/>
        <w:adjustRightInd w:val="0"/>
        <w:ind w:firstLine="709"/>
        <w:jc w:val="both"/>
        <w:rPr>
          <w:sz w:val="22"/>
        </w:rPr>
      </w:pPr>
      <w:r w:rsidRPr="00262DA6">
        <w:rPr>
          <w:i/>
          <w:sz w:val="22"/>
        </w:rPr>
        <w:t>Точки передачи</w:t>
      </w:r>
      <w:r w:rsidRPr="00262DA6">
        <w:rPr>
          <w:sz w:val="22"/>
        </w:rPr>
        <w:t xml:space="preserve"> –  место физического соединения </w:t>
      </w:r>
      <w:proofErr w:type="spellStart"/>
      <w:r w:rsidRPr="00262DA6">
        <w:rPr>
          <w:sz w:val="22"/>
        </w:rPr>
        <w:t>теплопотребляющих</w:t>
      </w:r>
      <w:proofErr w:type="spellEnd"/>
      <w:r w:rsidRPr="00262DA6">
        <w:rPr>
          <w:sz w:val="22"/>
        </w:rPr>
        <w:t xml:space="preserve"> установок или тепловых сетей Потребителя с тепловыми сетями Исполнителя, в котором исполняются обязательства Исполнителя по оказанию услуг по передаче тепловой энергии и (или) теплоносителя. </w:t>
      </w:r>
      <w:proofErr w:type="gramStart"/>
      <w:r w:rsidRPr="00262DA6">
        <w:rPr>
          <w:sz w:val="22"/>
        </w:rPr>
        <w:t xml:space="preserve">В случае если теплоснабжающие установки Потребителя присоединены к тепловым сетям Исполнителя через тепловые сети или </w:t>
      </w:r>
      <w:proofErr w:type="spellStart"/>
      <w:r w:rsidRPr="00262DA6">
        <w:rPr>
          <w:sz w:val="22"/>
        </w:rPr>
        <w:t>теплопотребляющие</w:t>
      </w:r>
      <w:proofErr w:type="spellEnd"/>
      <w:r w:rsidRPr="00262DA6">
        <w:rPr>
          <w:sz w:val="22"/>
        </w:rPr>
        <w:t xml:space="preserve"> установки лиц, не оказывающих услуги по передаче тепловой энергии и (или) теплоносителя, или бесхозяйные тепловые сети, которые присоединены к тепловым сетям Исполнителя (</w:t>
      </w:r>
      <w:proofErr w:type="spellStart"/>
      <w:r w:rsidRPr="00262DA6">
        <w:rPr>
          <w:sz w:val="22"/>
        </w:rPr>
        <w:t>далее-опосредованное</w:t>
      </w:r>
      <w:proofErr w:type="spellEnd"/>
      <w:r w:rsidRPr="00262DA6">
        <w:rPr>
          <w:sz w:val="22"/>
        </w:rPr>
        <w:t xml:space="preserve"> присоединение), точкой передачи по настоящему договору будет являться точка присоединения тепловых сетей исполнителя к тепловым сетям лица, не оказывающего услуги по</w:t>
      </w:r>
      <w:proofErr w:type="gramEnd"/>
      <w:r w:rsidRPr="00262DA6">
        <w:rPr>
          <w:sz w:val="22"/>
        </w:rPr>
        <w:t xml:space="preserve"> передаче тепловой энергии, или бесхозяйным тепловым сетям. Точки передачи определены актами разграничения балансовой принадлежности и эксплуатационной ответственности Потребителя и Исполнителя, а в случае их (</w:t>
      </w:r>
      <w:proofErr w:type="gramStart"/>
      <w:r w:rsidRPr="00262DA6">
        <w:rPr>
          <w:sz w:val="22"/>
        </w:rPr>
        <w:t xml:space="preserve">актов) </w:t>
      </w:r>
      <w:proofErr w:type="gramEnd"/>
      <w:r w:rsidRPr="00262DA6">
        <w:rPr>
          <w:sz w:val="22"/>
        </w:rPr>
        <w:t xml:space="preserve">отсутствия располагаются на границе балансовой принадлежности </w:t>
      </w:r>
      <w:proofErr w:type="spellStart"/>
      <w:r w:rsidRPr="00262DA6">
        <w:rPr>
          <w:sz w:val="22"/>
        </w:rPr>
        <w:t>теплопотребляющих</w:t>
      </w:r>
      <w:proofErr w:type="spellEnd"/>
      <w:r w:rsidRPr="00262DA6">
        <w:rPr>
          <w:sz w:val="22"/>
        </w:rPr>
        <w:t xml:space="preserve"> установок или тепловых сетей Потребителей. </w:t>
      </w:r>
    </w:p>
    <w:p w:rsidR="006302C4" w:rsidRPr="00262DA6" w:rsidRDefault="006302C4" w:rsidP="006302C4">
      <w:pPr>
        <w:autoSpaceDE w:val="0"/>
        <w:autoSpaceDN w:val="0"/>
        <w:adjustRightInd w:val="0"/>
        <w:ind w:firstLine="709"/>
        <w:jc w:val="both"/>
        <w:rPr>
          <w:sz w:val="22"/>
        </w:rPr>
      </w:pPr>
      <w:r w:rsidRPr="00262DA6">
        <w:rPr>
          <w:sz w:val="22"/>
        </w:rPr>
        <w:t xml:space="preserve">Перечень Потребителей тепловой энергии и теплоносителя, с которыми у Заказчика заключены договоры теплоснабжения и поставки горячей воды, во исполнение которых заключен настоящий договор, с указанием величины мощности по каждой точке подключения приведен в Приложении № 2 к настоящему договору. Перечень Потребителей содержит информацию о наименовании </w:t>
      </w:r>
      <w:r w:rsidRPr="00CD730D">
        <w:rPr>
          <w:sz w:val="22"/>
        </w:rPr>
        <w:t xml:space="preserve">потребителя, реквизитах </w:t>
      </w:r>
      <w:r w:rsidRPr="00CD730D">
        <w:rPr>
          <w:sz w:val="22"/>
        </w:rPr>
        <w:lastRenderedPageBreak/>
        <w:t>договора теплоснабжения, заключенного с Заказчиком, месте нахождения объекта тепл</w:t>
      </w:r>
      <w:r w:rsidRPr="00396585">
        <w:rPr>
          <w:sz w:val="22"/>
        </w:rPr>
        <w:t>опотребления</w:t>
      </w:r>
      <w:r w:rsidRPr="00262DA6">
        <w:rPr>
          <w:sz w:val="22"/>
        </w:rPr>
        <w:t>, максимальной договорной нагрузке.</w:t>
      </w:r>
    </w:p>
    <w:p w:rsidR="006302C4" w:rsidRPr="00262DA6" w:rsidRDefault="006302C4" w:rsidP="006302C4">
      <w:pPr>
        <w:pStyle w:val="aa"/>
        <w:numPr>
          <w:ilvl w:val="2"/>
          <w:numId w:val="28"/>
        </w:numPr>
        <w:spacing w:after="0" w:line="240" w:lineRule="auto"/>
        <w:ind w:left="0" w:firstLine="709"/>
        <w:jc w:val="both"/>
        <w:rPr>
          <w:sz w:val="22"/>
        </w:rPr>
      </w:pPr>
      <w:proofErr w:type="gramStart"/>
      <w:r w:rsidRPr="00262DA6">
        <w:rPr>
          <w:sz w:val="22"/>
        </w:rPr>
        <w:t xml:space="preserve">Заказчик обязуется поставлять Исполнителю тепловую энергию и теплоноситель для компенсации потерь тепловой энергии и (или) теплоносителя, возникающих на тепловых сетях Исполнителя, а Исполнитель обязуется принимать и оплачивать поставленные тепловую энергию и теплоноситель, в порядке, установленном настоящим договором.  </w:t>
      </w:r>
      <w:proofErr w:type="gramEnd"/>
    </w:p>
    <w:p w:rsidR="006302C4" w:rsidRPr="00262DA6" w:rsidRDefault="006302C4" w:rsidP="006302C4">
      <w:pPr>
        <w:pStyle w:val="aa"/>
        <w:numPr>
          <w:ilvl w:val="1"/>
          <w:numId w:val="28"/>
        </w:numPr>
        <w:spacing w:after="0" w:line="240" w:lineRule="auto"/>
        <w:ind w:left="0" w:firstLine="709"/>
        <w:jc w:val="both"/>
        <w:rPr>
          <w:sz w:val="22"/>
        </w:rPr>
      </w:pPr>
      <w:r w:rsidRPr="00262DA6">
        <w:rPr>
          <w:sz w:val="22"/>
        </w:rPr>
        <w:t xml:space="preserve">Планируемое количество тепловой энергии, теплоносителя, подлежащее передаче Исполнителем в течение календарного года (договорной объем), определено в Приложении № 3 к настоящему договору (Годовой ориентировочный расчет объема передачи) исходя из величины проектных тепловых нагрузок </w:t>
      </w:r>
      <w:proofErr w:type="spellStart"/>
      <w:r w:rsidRPr="00262DA6">
        <w:rPr>
          <w:sz w:val="22"/>
        </w:rPr>
        <w:t>теплопотребляющих</w:t>
      </w:r>
      <w:proofErr w:type="spellEnd"/>
      <w:r w:rsidRPr="00262DA6">
        <w:rPr>
          <w:sz w:val="22"/>
        </w:rPr>
        <w:t xml:space="preserve"> установок Потребителей Заказчика, непосредственно или опосредованно технологически присоединенных в установленном порядке к тепловым сетям Исполнителя. </w:t>
      </w:r>
    </w:p>
    <w:p w:rsidR="006302C4" w:rsidRPr="00134F77" w:rsidRDefault="006302C4" w:rsidP="006302C4">
      <w:pPr>
        <w:pStyle w:val="aa"/>
        <w:numPr>
          <w:ilvl w:val="1"/>
          <w:numId w:val="28"/>
        </w:numPr>
        <w:spacing w:after="0" w:line="240" w:lineRule="auto"/>
        <w:ind w:left="0" w:firstLine="709"/>
        <w:jc w:val="both"/>
        <w:rPr>
          <w:sz w:val="22"/>
        </w:rPr>
      </w:pPr>
      <w:r w:rsidRPr="00134F77">
        <w:rPr>
          <w:sz w:val="22"/>
        </w:rPr>
        <w:t xml:space="preserve">Максимальная величина мощности тепловых сетей, в пределах которой  Исполнитель </w:t>
      </w:r>
      <w:proofErr w:type="gramStart"/>
      <w:r w:rsidRPr="00134F77">
        <w:rPr>
          <w:sz w:val="22"/>
        </w:rPr>
        <w:t>принимает на себя обязательство обеспечить передачу тепловой энергии составляет</w:t>
      </w:r>
      <w:proofErr w:type="gramEnd"/>
      <w:r w:rsidRPr="00134F77">
        <w:rPr>
          <w:sz w:val="22"/>
        </w:rPr>
        <w:t xml:space="preserve">  </w:t>
      </w:r>
      <w:r w:rsidRPr="00134F77">
        <w:rPr>
          <w:b/>
          <w:sz w:val="22"/>
        </w:rPr>
        <w:t>524,6</w:t>
      </w:r>
      <w:r w:rsidRPr="00134F77">
        <w:rPr>
          <w:sz w:val="22"/>
        </w:rPr>
        <w:t xml:space="preserve"> Гкал/час. </w:t>
      </w:r>
    </w:p>
    <w:p w:rsidR="006302C4" w:rsidRPr="00262DA6" w:rsidRDefault="006302C4" w:rsidP="006302C4">
      <w:pPr>
        <w:pStyle w:val="aa"/>
        <w:numPr>
          <w:ilvl w:val="1"/>
          <w:numId w:val="28"/>
        </w:numPr>
        <w:spacing w:after="0" w:line="240" w:lineRule="auto"/>
        <w:ind w:left="0" w:firstLine="709"/>
        <w:jc w:val="both"/>
        <w:rPr>
          <w:sz w:val="22"/>
        </w:rPr>
      </w:pPr>
      <w:r w:rsidRPr="00262DA6">
        <w:rPr>
          <w:sz w:val="22"/>
        </w:rPr>
        <w:t>Заявленная величина мощности, в пределах которой Исполнитель принимает на себя обязательство обеспечить передачу тепловой энергии, соответствует максимальной договорной нагрузке Потребителей Заказчика и указана в Приложении № 2.</w:t>
      </w:r>
    </w:p>
    <w:p w:rsidR="006302C4" w:rsidRPr="00262DA6" w:rsidRDefault="006302C4" w:rsidP="006302C4">
      <w:pPr>
        <w:pStyle w:val="aa"/>
        <w:numPr>
          <w:ilvl w:val="1"/>
          <w:numId w:val="28"/>
        </w:numPr>
        <w:spacing w:after="0" w:line="240" w:lineRule="auto"/>
        <w:ind w:left="0" w:firstLine="709"/>
        <w:jc w:val="both"/>
        <w:rPr>
          <w:sz w:val="22"/>
        </w:rPr>
      </w:pPr>
      <w:r w:rsidRPr="00262DA6">
        <w:rPr>
          <w:sz w:val="22"/>
        </w:rPr>
        <w:t xml:space="preserve">При исполнении условий настоящего договора, по всем вопросам, не оговоренным в нем, Стороны руководствуются Гражданским кодексом РФ, Федеральным законом от 27.07.2010г. </w:t>
      </w:r>
      <w:r>
        <w:rPr>
          <w:sz w:val="22"/>
        </w:rPr>
        <w:t xml:space="preserve">№ </w:t>
      </w:r>
      <w:r w:rsidRPr="00262DA6">
        <w:rPr>
          <w:sz w:val="22"/>
        </w:rPr>
        <w:t>190-ФЗ</w:t>
      </w:r>
      <w:r>
        <w:rPr>
          <w:sz w:val="22"/>
        </w:rPr>
        <w:t xml:space="preserve"> «</w:t>
      </w:r>
      <w:r w:rsidRPr="00262DA6">
        <w:rPr>
          <w:sz w:val="22"/>
        </w:rPr>
        <w:t>О теплоснабжении», и иными действующими нормативными актами, нормы которых регулируют отношения, связанные с теплоснабжением.</w:t>
      </w:r>
    </w:p>
    <w:p w:rsidR="006302C4" w:rsidRPr="00262DA6" w:rsidRDefault="006302C4" w:rsidP="006302C4">
      <w:pPr>
        <w:jc w:val="both"/>
        <w:rPr>
          <w:sz w:val="22"/>
        </w:rPr>
      </w:pPr>
    </w:p>
    <w:p w:rsidR="006302C4" w:rsidRPr="00262DA6" w:rsidRDefault="006302C4" w:rsidP="006302C4">
      <w:pPr>
        <w:pStyle w:val="aa"/>
        <w:numPr>
          <w:ilvl w:val="0"/>
          <w:numId w:val="28"/>
        </w:numPr>
        <w:autoSpaceDE w:val="0"/>
        <w:autoSpaceDN w:val="0"/>
        <w:adjustRightInd w:val="0"/>
        <w:spacing w:after="0" w:line="240" w:lineRule="auto"/>
        <w:jc w:val="center"/>
        <w:rPr>
          <w:b/>
          <w:bCs/>
          <w:sz w:val="22"/>
        </w:rPr>
      </w:pPr>
      <w:r w:rsidRPr="00262DA6">
        <w:rPr>
          <w:b/>
          <w:bCs/>
          <w:sz w:val="22"/>
        </w:rPr>
        <w:t>Права и обязанности сторон</w:t>
      </w:r>
    </w:p>
    <w:p w:rsidR="006302C4" w:rsidRPr="00262DA6" w:rsidRDefault="006302C4" w:rsidP="006302C4">
      <w:pPr>
        <w:pStyle w:val="aa"/>
        <w:numPr>
          <w:ilvl w:val="1"/>
          <w:numId w:val="28"/>
        </w:numPr>
        <w:spacing w:after="0" w:line="240" w:lineRule="auto"/>
        <w:ind w:left="0" w:firstLine="709"/>
        <w:jc w:val="both"/>
        <w:rPr>
          <w:b/>
          <w:bCs/>
          <w:sz w:val="22"/>
        </w:rPr>
      </w:pPr>
      <w:r w:rsidRPr="00262DA6">
        <w:rPr>
          <w:b/>
          <w:bCs/>
          <w:sz w:val="22"/>
        </w:rPr>
        <w:t>Заказчик обязуется:</w:t>
      </w:r>
    </w:p>
    <w:p w:rsidR="006302C4" w:rsidRPr="00262DA6" w:rsidRDefault="006302C4" w:rsidP="006302C4">
      <w:pPr>
        <w:pStyle w:val="aa"/>
        <w:numPr>
          <w:ilvl w:val="2"/>
          <w:numId w:val="28"/>
        </w:numPr>
        <w:spacing w:after="0" w:line="240" w:lineRule="auto"/>
        <w:ind w:left="0" w:firstLine="709"/>
        <w:jc w:val="both"/>
        <w:rPr>
          <w:sz w:val="22"/>
        </w:rPr>
      </w:pPr>
      <w:r w:rsidRPr="00262DA6">
        <w:rPr>
          <w:sz w:val="22"/>
        </w:rPr>
        <w:t>Своевременно и в полном размере производить оплату услуг Исполнителя в соответствии с условиями настоящего договора.</w:t>
      </w:r>
    </w:p>
    <w:p w:rsidR="006302C4" w:rsidRDefault="006302C4" w:rsidP="006302C4">
      <w:pPr>
        <w:pStyle w:val="aa"/>
        <w:numPr>
          <w:ilvl w:val="2"/>
          <w:numId w:val="28"/>
        </w:numPr>
        <w:tabs>
          <w:tab w:val="left" w:pos="993"/>
        </w:tabs>
        <w:spacing w:after="0" w:line="240" w:lineRule="auto"/>
        <w:ind w:left="0" w:firstLine="709"/>
        <w:jc w:val="both"/>
        <w:rPr>
          <w:sz w:val="22"/>
        </w:rPr>
      </w:pPr>
      <w:r w:rsidRPr="00262DA6">
        <w:rPr>
          <w:sz w:val="22"/>
        </w:rPr>
        <w:t>Обеспечить бесперебойную поставку тепловой энергии, теплоносителя в точки приёма в объёме и с качеством в соответствии с условиями настоящего договора и действующего законодательства РФ. Осуществлять эксплуатацию принадлежащих Заказчику источников тепловой энергии и тепловых сетей в соответствии с правилами технической эксплуатации и технической безопасности; поддерживать в надлежащем техническом состоянии устройства, необходимые для поддержания требуемых параметров надежности и качества теплоснабжения, циркуляции теплоносителя.</w:t>
      </w:r>
    </w:p>
    <w:p w:rsidR="006302C4" w:rsidRPr="00262DA6" w:rsidRDefault="006302C4" w:rsidP="006302C4">
      <w:pPr>
        <w:pStyle w:val="aa"/>
        <w:numPr>
          <w:ilvl w:val="2"/>
          <w:numId w:val="28"/>
        </w:numPr>
        <w:autoSpaceDE w:val="0"/>
        <w:autoSpaceDN w:val="0"/>
        <w:adjustRightInd w:val="0"/>
        <w:spacing w:after="0" w:line="240" w:lineRule="auto"/>
        <w:ind w:left="0" w:firstLine="709"/>
        <w:jc w:val="both"/>
        <w:rPr>
          <w:sz w:val="22"/>
        </w:rPr>
      </w:pPr>
      <w:r w:rsidRPr="00262DA6">
        <w:rPr>
          <w:sz w:val="22"/>
        </w:rPr>
        <w:t xml:space="preserve">В отопительный период поддерживать в точках приёма: </w:t>
      </w:r>
    </w:p>
    <w:p w:rsidR="006302C4" w:rsidRPr="00D939E1" w:rsidRDefault="006302C4" w:rsidP="006302C4">
      <w:pPr>
        <w:autoSpaceDE w:val="0"/>
        <w:autoSpaceDN w:val="0"/>
        <w:adjustRightInd w:val="0"/>
        <w:ind w:firstLine="709"/>
        <w:jc w:val="both"/>
        <w:rPr>
          <w:color w:val="FF0000"/>
          <w:sz w:val="22"/>
        </w:rPr>
      </w:pPr>
      <w:r w:rsidRPr="00262DA6">
        <w:rPr>
          <w:sz w:val="22"/>
        </w:rPr>
        <w:t>- температуру теплоносителя - в соответствии со среднесуточной температурой наружного воздуха и Температурными графиками</w:t>
      </w:r>
      <w:r w:rsidRPr="00D939E1">
        <w:rPr>
          <w:color w:val="FF0000"/>
          <w:sz w:val="22"/>
        </w:rPr>
        <w:t xml:space="preserve"> </w:t>
      </w:r>
      <w:r w:rsidRPr="00357951">
        <w:rPr>
          <w:sz w:val="22"/>
        </w:rPr>
        <w:t>(Приложение №4)</w:t>
      </w:r>
      <w:r w:rsidR="005064FB" w:rsidRPr="00357951">
        <w:rPr>
          <w:sz w:val="22"/>
        </w:rPr>
        <w:t>.</w:t>
      </w:r>
    </w:p>
    <w:p w:rsidR="006302C4" w:rsidRPr="00D939E1" w:rsidRDefault="006302C4" w:rsidP="006302C4">
      <w:pPr>
        <w:autoSpaceDE w:val="0"/>
        <w:autoSpaceDN w:val="0"/>
        <w:adjustRightInd w:val="0"/>
        <w:ind w:firstLine="709"/>
        <w:jc w:val="both"/>
        <w:rPr>
          <w:bCs/>
          <w:color w:val="FF0000"/>
          <w:sz w:val="22"/>
        </w:rPr>
      </w:pPr>
      <w:r w:rsidRPr="00262DA6">
        <w:rPr>
          <w:sz w:val="22"/>
        </w:rPr>
        <w:t>- параметры давления</w:t>
      </w:r>
      <w:r w:rsidRPr="00262DA6">
        <w:rPr>
          <w:bCs/>
          <w:sz w:val="22"/>
        </w:rPr>
        <w:t xml:space="preserve"> – в соответствии с гидравлическими режимами работы тепловых сетей,</w:t>
      </w:r>
      <w:r w:rsidRPr="00262DA6">
        <w:rPr>
          <w:sz w:val="22"/>
        </w:rPr>
        <w:t xml:space="preserve"> </w:t>
      </w:r>
      <w:r w:rsidRPr="00262DA6">
        <w:rPr>
          <w:bCs/>
          <w:sz w:val="22"/>
        </w:rPr>
        <w:t xml:space="preserve">установленными с учётом проектных схем присоединения Потребителей Заказчика и </w:t>
      </w:r>
      <w:r w:rsidR="00565AEE" w:rsidRPr="00565AEE">
        <w:rPr>
          <w:bCs/>
          <w:sz w:val="22"/>
        </w:rPr>
        <w:t>отраженных в режимн</w:t>
      </w:r>
      <w:r w:rsidR="00F147EA">
        <w:rPr>
          <w:bCs/>
          <w:sz w:val="22"/>
        </w:rPr>
        <w:t>ых картах работы тепловых сетей</w:t>
      </w:r>
      <w:r w:rsidRPr="00F147EA">
        <w:rPr>
          <w:bCs/>
          <w:sz w:val="22"/>
        </w:rPr>
        <w:t>.</w:t>
      </w:r>
      <w:r w:rsidRPr="00D939E1">
        <w:rPr>
          <w:bCs/>
          <w:color w:val="FF0000"/>
          <w:sz w:val="22"/>
        </w:rPr>
        <w:t xml:space="preserve"> </w:t>
      </w:r>
    </w:p>
    <w:p w:rsidR="006302C4" w:rsidRPr="00262DA6" w:rsidRDefault="006302C4" w:rsidP="006302C4">
      <w:pPr>
        <w:autoSpaceDE w:val="0"/>
        <w:autoSpaceDN w:val="0"/>
        <w:adjustRightInd w:val="0"/>
        <w:ind w:firstLine="709"/>
        <w:jc w:val="both"/>
        <w:rPr>
          <w:sz w:val="22"/>
        </w:rPr>
      </w:pPr>
      <w:r w:rsidRPr="00262DA6">
        <w:rPr>
          <w:sz w:val="22"/>
        </w:rPr>
        <w:t xml:space="preserve">Качество тепловой энергии и теплоносителя в точке приема должно соответствовать требованиям технических регламентов, законодательства Российской Федерации в области обеспечения санитарно-эпидемиологического благополучия населения, иных обязательных требований законодательства Российской Федерации и настоящего договора. </w:t>
      </w:r>
    </w:p>
    <w:p w:rsidR="006302C4" w:rsidRPr="00262DA6" w:rsidRDefault="006302C4" w:rsidP="006302C4">
      <w:pPr>
        <w:pStyle w:val="aa"/>
        <w:numPr>
          <w:ilvl w:val="2"/>
          <w:numId w:val="28"/>
        </w:numPr>
        <w:spacing w:after="0" w:line="240" w:lineRule="auto"/>
        <w:ind w:left="0" w:firstLine="709"/>
        <w:jc w:val="both"/>
        <w:rPr>
          <w:sz w:val="22"/>
        </w:rPr>
      </w:pPr>
      <w:r w:rsidRPr="00262DA6">
        <w:rPr>
          <w:sz w:val="22"/>
        </w:rPr>
        <w:t xml:space="preserve">Незамедлительно извещать Исполнителя о нарушениях в точках приёма режимов теплоснабжения, связанных с перерывом или ограничением отпуска тепловой энергии, теплоносителя, причинах нарушения и сроках </w:t>
      </w:r>
      <w:proofErr w:type="gramStart"/>
      <w:r w:rsidRPr="00262DA6">
        <w:rPr>
          <w:sz w:val="22"/>
        </w:rPr>
        <w:t>восстановления нормального режима отпуска тепловой энергии теплоносителя</w:t>
      </w:r>
      <w:proofErr w:type="gramEnd"/>
      <w:r w:rsidRPr="00262DA6">
        <w:rPr>
          <w:sz w:val="22"/>
        </w:rPr>
        <w:t>.</w:t>
      </w:r>
    </w:p>
    <w:p w:rsidR="006302C4" w:rsidRPr="00262DA6" w:rsidRDefault="006302C4" w:rsidP="006302C4">
      <w:pPr>
        <w:pStyle w:val="aa"/>
        <w:numPr>
          <w:ilvl w:val="2"/>
          <w:numId w:val="28"/>
        </w:numPr>
        <w:autoSpaceDE w:val="0"/>
        <w:autoSpaceDN w:val="0"/>
        <w:adjustRightInd w:val="0"/>
        <w:spacing w:after="0" w:line="240" w:lineRule="auto"/>
        <w:ind w:left="0" w:firstLine="709"/>
        <w:jc w:val="both"/>
        <w:rPr>
          <w:bCs/>
          <w:sz w:val="22"/>
        </w:rPr>
      </w:pPr>
      <w:proofErr w:type="gramStart"/>
      <w:r w:rsidRPr="00262DA6">
        <w:rPr>
          <w:bCs/>
          <w:sz w:val="22"/>
        </w:rPr>
        <w:t>Обеспечить коммерческий учет тепловой энергии и теплоносителя в точках приема, в соответствии с «Правилами коммерческого учета тепловой энергии, теплоносителя», утвержденными постановлением Правительства Российской Федерации от 18.11.2013г. № 1034, а так же в порядке, установленном Федеральным законом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содержание и эксплуатацию</w:t>
      </w:r>
      <w:proofErr w:type="gramEnd"/>
      <w:r w:rsidRPr="00262DA6">
        <w:rPr>
          <w:bCs/>
          <w:sz w:val="22"/>
        </w:rPr>
        <w:t xml:space="preserve"> приборов учета в соответствии с требованиями к их эксплуатации, установленных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метрологии, и изготовителем приборов учета. </w:t>
      </w:r>
    </w:p>
    <w:p w:rsidR="006302C4" w:rsidRPr="00262DA6" w:rsidRDefault="006302C4" w:rsidP="006302C4">
      <w:pPr>
        <w:pStyle w:val="aa"/>
        <w:numPr>
          <w:ilvl w:val="2"/>
          <w:numId w:val="28"/>
        </w:numPr>
        <w:spacing w:after="0" w:line="240" w:lineRule="auto"/>
        <w:ind w:left="0" w:firstLine="709"/>
        <w:jc w:val="both"/>
        <w:rPr>
          <w:bCs/>
          <w:sz w:val="22"/>
        </w:rPr>
      </w:pPr>
      <w:r w:rsidRPr="00262DA6">
        <w:rPr>
          <w:bCs/>
          <w:sz w:val="22"/>
        </w:rPr>
        <w:t xml:space="preserve">Обеспечивать доступ уполномоченным представителям Исполнителя в соответствии с режимными требованиями Заказчика после предварительного оповещения Заказчика о дате и времени посещения к приборам учета, эксплуатационной документации и иным устройствам </w:t>
      </w:r>
      <w:proofErr w:type="gramStart"/>
      <w:r w:rsidRPr="00262DA6">
        <w:rPr>
          <w:bCs/>
          <w:sz w:val="22"/>
        </w:rPr>
        <w:t>для</w:t>
      </w:r>
      <w:proofErr w:type="gramEnd"/>
      <w:r w:rsidRPr="00262DA6">
        <w:rPr>
          <w:bCs/>
          <w:sz w:val="22"/>
        </w:rPr>
        <w:t>:</w:t>
      </w:r>
    </w:p>
    <w:p w:rsidR="006302C4" w:rsidRPr="00262DA6" w:rsidRDefault="006302C4" w:rsidP="006302C4">
      <w:pPr>
        <w:pStyle w:val="aa"/>
        <w:numPr>
          <w:ilvl w:val="3"/>
          <w:numId w:val="28"/>
        </w:numPr>
        <w:spacing w:after="0" w:line="240" w:lineRule="auto"/>
        <w:ind w:left="0" w:firstLine="709"/>
        <w:jc w:val="both"/>
        <w:rPr>
          <w:bCs/>
          <w:sz w:val="22"/>
        </w:rPr>
      </w:pPr>
      <w:r w:rsidRPr="00262DA6">
        <w:rPr>
          <w:bCs/>
          <w:sz w:val="22"/>
        </w:rPr>
        <w:t>проверки исправности приборов учета, сохранности контрольных пломб и снятия показаний и контроля за снятыми Исполнителем показаниями;</w:t>
      </w:r>
    </w:p>
    <w:p w:rsidR="006302C4" w:rsidRPr="00262DA6" w:rsidRDefault="006302C4" w:rsidP="006302C4">
      <w:pPr>
        <w:pStyle w:val="aa"/>
        <w:numPr>
          <w:ilvl w:val="3"/>
          <w:numId w:val="28"/>
        </w:numPr>
        <w:spacing w:after="0" w:line="240" w:lineRule="auto"/>
        <w:ind w:left="0" w:firstLine="709"/>
        <w:jc w:val="both"/>
        <w:rPr>
          <w:bCs/>
          <w:sz w:val="22"/>
        </w:rPr>
      </w:pPr>
      <w:r w:rsidRPr="00262DA6">
        <w:rPr>
          <w:bCs/>
          <w:sz w:val="22"/>
        </w:rPr>
        <w:lastRenderedPageBreak/>
        <w:t>контроля и проверки договорных условий подачи тепловой энергии и теплоносителя;</w:t>
      </w:r>
    </w:p>
    <w:p w:rsidR="006302C4" w:rsidRPr="00262DA6" w:rsidRDefault="006302C4" w:rsidP="006302C4">
      <w:pPr>
        <w:pStyle w:val="aa"/>
        <w:numPr>
          <w:ilvl w:val="3"/>
          <w:numId w:val="28"/>
        </w:numPr>
        <w:spacing w:after="0" w:line="240" w:lineRule="auto"/>
        <w:ind w:left="0" w:firstLine="709"/>
        <w:jc w:val="both"/>
        <w:rPr>
          <w:bCs/>
          <w:sz w:val="22"/>
        </w:rPr>
      </w:pPr>
      <w:r w:rsidRPr="00262DA6">
        <w:rPr>
          <w:bCs/>
          <w:sz w:val="22"/>
        </w:rPr>
        <w:t>определения объема поданной тепловой энергии и теплоносителя;</w:t>
      </w:r>
    </w:p>
    <w:p w:rsidR="006302C4" w:rsidRPr="00262DA6" w:rsidRDefault="006302C4" w:rsidP="006302C4">
      <w:pPr>
        <w:pStyle w:val="aa"/>
        <w:numPr>
          <w:ilvl w:val="3"/>
          <w:numId w:val="28"/>
        </w:numPr>
        <w:spacing w:after="0" w:line="240" w:lineRule="auto"/>
        <w:ind w:left="0" w:firstLine="709"/>
        <w:jc w:val="both"/>
        <w:rPr>
          <w:bCs/>
          <w:sz w:val="22"/>
        </w:rPr>
      </w:pPr>
      <w:r w:rsidRPr="00262DA6">
        <w:rPr>
          <w:bCs/>
          <w:sz w:val="22"/>
        </w:rPr>
        <w:t>опломбирования приборов учета тепловой энергии.</w:t>
      </w:r>
    </w:p>
    <w:p w:rsidR="006302C4" w:rsidRPr="00262DA6" w:rsidRDefault="006302C4" w:rsidP="006302C4">
      <w:pPr>
        <w:pStyle w:val="aa"/>
        <w:numPr>
          <w:ilvl w:val="2"/>
          <w:numId w:val="28"/>
        </w:numPr>
        <w:autoSpaceDE w:val="0"/>
        <w:autoSpaceDN w:val="0"/>
        <w:adjustRightInd w:val="0"/>
        <w:spacing w:after="0" w:line="240" w:lineRule="auto"/>
        <w:ind w:left="0" w:firstLine="709"/>
        <w:jc w:val="both"/>
        <w:rPr>
          <w:sz w:val="22"/>
        </w:rPr>
      </w:pPr>
      <w:r w:rsidRPr="00262DA6">
        <w:rPr>
          <w:sz w:val="22"/>
        </w:rPr>
        <w:t xml:space="preserve">Согласовывать с Исполнителем </w:t>
      </w:r>
      <w:r w:rsidRPr="00DB6458">
        <w:rPr>
          <w:sz w:val="22"/>
        </w:rPr>
        <w:t xml:space="preserve">до 15 апреля текущего </w:t>
      </w:r>
      <w:r w:rsidRPr="00262DA6">
        <w:rPr>
          <w:sz w:val="22"/>
        </w:rPr>
        <w:t xml:space="preserve">года сроки проведения планово-предупредительных ремонтов источника тепловой энергии, приводящих к ограничениям поставок тепловой энергии и теплоносителя Исполнителю. </w:t>
      </w:r>
    </w:p>
    <w:p w:rsidR="006302C4" w:rsidRPr="00262DA6" w:rsidRDefault="006302C4" w:rsidP="006302C4">
      <w:pPr>
        <w:pStyle w:val="aa"/>
        <w:numPr>
          <w:ilvl w:val="2"/>
          <w:numId w:val="28"/>
        </w:numPr>
        <w:tabs>
          <w:tab w:val="left" w:pos="0"/>
        </w:tabs>
        <w:spacing w:after="0" w:line="240" w:lineRule="auto"/>
        <w:ind w:left="0" w:firstLine="709"/>
        <w:jc w:val="both"/>
        <w:rPr>
          <w:sz w:val="22"/>
        </w:rPr>
      </w:pPr>
      <w:r w:rsidRPr="00262DA6">
        <w:rPr>
          <w:sz w:val="22"/>
        </w:rPr>
        <w:t>Обеспечивать эксплуатацию тепловых сетей, принадлежащих Заказчику на праве собственности или ином установленном законом основании и находящихся в границах ее эксплуатационной ответственности в соответствии с требованиями нормативно-технических документов.</w:t>
      </w:r>
    </w:p>
    <w:p w:rsidR="006302C4" w:rsidRPr="00262DA6" w:rsidRDefault="006302C4" w:rsidP="006302C4">
      <w:pPr>
        <w:pStyle w:val="aa"/>
        <w:numPr>
          <w:ilvl w:val="2"/>
          <w:numId w:val="28"/>
        </w:numPr>
        <w:tabs>
          <w:tab w:val="left" w:pos="0"/>
        </w:tabs>
        <w:spacing w:after="0" w:line="240" w:lineRule="auto"/>
        <w:ind w:left="0" w:firstLine="709"/>
        <w:jc w:val="both"/>
        <w:rPr>
          <w:sz w:val="22"/>
        </w:rPr>
      </w:pPr>
      <w:r w:rsidRPr="00262DA6">
        <w:rPr>
          <w:sz w:val="22"/>
        </w:rPr>
        <w:t xml:space="preserve">В порядке, установленном действующим законодательством Российской Федерации, оформлять паспорт готовности к отопительному сезону. </w:t>
      </w:r>
    </w:p>
    <w:p w:rsidR="006302C4" w:rsidRPr="00262DA6" w:rsidRDefault="006302C4" w:rsidP="006302C4">
      <w:pPr>
        <w:pStyle w:val="aa"/>
        <w:numPr>
          <w:ilvl w:val="2"/>
          <w:numId w:val="28"/>
        </w:numPr>
        <w:spacing w:after="0" w:line="240" w:lineRule="auto"/>
        <w:ind w:left="0" w:firstLine="709"/>
        <w:jc w:val="both"/>
        <w:rPr>
          <w:sz w:val="22"/>
        </w:rPr>
      </w:pPr>
      <w:r w:rsidRPr="00262DA6">
        <w:rPr>
          <w:sz w:val="22"/>
        </w:rPr>
        <w:t xml:space="preserve">Направлять Исполнителю письменное уведомление о расторжении договора теплоснабжения, заключенного с Потребителем Заказчика, о заключении нового договора теплоснабжения с Потребителем Заказчика,  об  изменении  тепловых нагрузок объекта Потребителя в срок не позднее 5 рабочих дней с момента осуществления этих изменений. Все указанные изменения не реже, чем 1 раз в 3 (три) месяца, оформлять соответствующим дополнительным соглашением к настоящему договору.  </w:t>
      </w:r>
    </w:p>
    <w:p w:rsidR="006302C4" w:rsidRPr="00262DA6" w:rsidRDefault="006302C4" w:rsidP="006302C4">
      <w:pPr>
        <w:pStyle w:val="aa"/>
        <w:numPr>
          <w:ilvl w:val="2"/>
          <w:numId w:val="28"/>
        </w:numPr>
        <w:autoSpaceDE w:val="0"/>
        <w:autoSpaceDN w:val="0"/>
        <w:adjustRightInd w:val="0"/>
        <w:spacing w:after="0" w:line="240" w:lineRule="auto"/>
        <w:ind w:left="0" w:firstLine="709"/>
        <w:jc w:val="both"/>
        <w:rPr>
          <w:sz w:val="22"/>
        </w:rPr>
      </w:pPr>
      <w:r w:rsidRPr="00262DA6">
        <w:rPr>
          <w:bCs/>
          <w:sz w:val="22"/>
        </w:rPr>
        <w:t xml:space="preserve">В целях подтверждения наличия резервной пропускной способности тепловых сетей, обеспечивающих передачу необходимого объёма тепловой энергии, теплоносителя, принимать от Исполнителя для </w:t>
      </w:r>
      <w:proofErr w:type="gramStart"/>
      <w:r w:rsidRPr="00262DA6">
        <w:rPr>
          <w:bCs/>
          <w:sz w:val="22"/>
        </w:rPr>
        <w:t>согласования</w:t>
      </w:r>
      <w:proofErr w:type="gramEnd"/>
      <w:r w:rsidRPr="00262DA6">
        <w:rPr>
          <w:bCs/>
          <w:sz w:val="22"/>
        </w:rPr>
        <w:t xml:space="preserve"> подготовленные им</w:t>
      </w:r>
      <w:r w:rsidRPr="00262DA6">
        <w:rPr>
          <w:sz w:val="22"/>
        </w:rPr>
        <w:t xml:space="preserve"> технические условия на подключение новых (построенных, реконструированных, ранее построенных, но не подключенных объектов капитального строительства) объектов Потребителей Заказчика с указанием разрешенной Заказчиком тепловой нагрузки в соответствии с порядком, предусмотренным пунктом 5.3. настоящего договора.</w:t>
      </w:r>
    </w:p>
    <w:p w:rsidR="006302C4" w:rsidRPr="00262DA6" w:rsidRDefault="006302C4" w:rsidP="006302C4">
      <w:pPr>
        <w:pStyle w:val="aa"/>
        <w:numPr>
          <w:ilvl w:val="2"/>
          <w:numId w:val="28"/>
        </w:numPr>
        <w:autoSpaceDE w:val="0"/>
        <w:autoSpaceDN w:val="0"/>
        <w:adjustRightInd w:val="0"/>
        <w:spacing w:after="0" w:line="240" w:lineRule="auto"/>
        <w:ind w:left="0" w:firstLine="709"/>
        <w:jc w:val="both"/>
        <w:rPr>
          <w:sz w:val="22"/>
        </w:rPr>
      </w:pPr>
      <w:r w:rsidRPr="00262DA6">
        <w:rPr>
          <w:sz w:val="22"/>
        </w:rPr>
        <w:t>Направлять своего представителя для участия в оформлении актов о фактах и причинах нарушения договорных обязатель</w:t>
      </w:r>
      <w:proofErr w:type="gramStart"/>
      <w:r w:rsidRPr="00262DA6">
        <w:rPr>
          <w:sz w:val="22"/>
        </w:rPr>
        <w:t>ств в ср</w:t>
      </w:r>
      <w:proofErr w:type="gramEnd"/>
      <w:r w:rsidRPr="00262DA6">
        <w:rPr>
          <w:sz w:val="22"/>
        </w:rPr>
        <w:t>оки, указанные Исполнителем в уведомлении о проведении совместного обследования.</w:t>
      </w:r>
    </w:p>
    <w:p w:rsidR="006302C4" w:rsidRPr="00105A1D" w:rsidRDefault="006302C4" w:rsidP="006302C4">
      <w:pPr>
        <w:pStyle w:val="aa"/>
        <w:numPr>
          <w:ilvl w:val="2"/>
          <w:numId w:val="28"/>
        </w:numPr>
        <w:autoSpaceDE w:val="0"/>
        <w:autoSpaceDN w:val="0"/>
        <w:adjustRightInd w:val="0"/>
        <w:spacing w:after="0" w:line="240" w:lineRule="auto"/>
        <w:ind w:left="0" w:firstLine="709"/>
        <w:jc w:val="both"/>
        <w:rPr>
          <w:color w:val="C00000"/>
          <w:sz w:val="22"/>
        </w:rPr>
      </w:pPr>
      <w:r w:rsidRPr="00262DA6">
        <w:rPr>
          <w:sz w:val="22"/>
        </w:rPr>
        <w:t xml:space="preserve">Перед началом отопительного сезона организовывать приемку </w:t>
      </w:r>
      <w:proofErr w:type="spellStart"/>
      <w:r w:rsidRPr="00262DA6">
        <w:rPr>
          <w:sz w:val="22"/>
        </w:rPr>
        <w:t>теплопотребляющих</w:t>
      </w:r>
      <w:proofErr w:type="spellEnd"/>
      <w:r w:rsidRPr="00262DA6">
        <w:rPr>
          <w:sz w:val="22"/>
        </w:rPr>
        <w:t xml:space="preserve"> установок и узлов учета Потребителей Заказчика в соответствии с действующим законодательством РФ и требованиями нормативно-технических документов с вызовом представителя Исполнителя (при необходимости) для участия в комиссионной приемке и подписании соответствующих актов.</w:t>
      </w:r>
    </w:p>
    <w:p w:rsidR="006302C4" w:rsidRPr="00262DA6" w:rsidRDefault="006302C4" w:rsidP="006302C4">
      <w:pPr>
        <w:pStyle w:val="aa"/>
        <w:numPr>
          <w:ilvl w:val="2"/>
          <w:numId w:val="28"/>
        </w:numPr>
        <w:autoSpaceDE w:val="0"/>
        <w:autoSpaceDN w:val="0"/>
        <w:adjustRightInd w:val="0"/>
        <w:spacing w:after="0" w:line="240" w:lineRule="auto"/>
        <w:ind w:left="0" w:firstLine="709"/>
        <w:jc w:val="both"/>
        <w:rPr>
          <w:sz w:val="22"/>
        </w:rPr>
      </w:pPr>
      <w:r w:rsidRPr="00262DA6">
        <w:rPr>
          <w:sz w:val="22"/>
        </w:rPr>
        <w:t>Осуществлять</w:t>
      </w:r>
      <w:r w:rsidRPr="00262DA6">
        <w:rPr>
          <w:b/>
          <w:sz w:val="22"/>
        </w:rPr>
        <w:t xml:space="preserve"> </w:t>
      </w:r>
      <w:proofErr w:type="gramStart"/>
      <w:r w:rsidRPr="00262DA6">
        <w:rPr>
          <w:sz w:val="22"/>
        </w:rPr>
        <w:t>контроль за</w:t>
      </w:r>
      <w:proofErr w:type="gramEnd"/>
      <w:r w:rsidRPr="00262DA6">
        <w:rPr>
          <w:sz w:val="22"/>
        </w:rPr>
        <w:t xml:space="preserve"> соблюдением Потребителями Заказчика режима потребления тепловой энергии, предусмотренного договорами теплоснабжения, заключенными с Заказчиком. </w:t>
      </w:r>
    </w:p>
    <w:p w:rsidR="006302C4" w:rsidRPr="00105A1D" w:rsidRDefault="006302C4" w:rsidP="006302C4">
      <w:pPr>
        <w:pStyle w:val="aa"/>
        <w:numPr>
          <w:ilvl w:val="2"/>
          <w:numId w:val="28"/>
        </w:numPr>
        <w:autoSpaceDE w:val="0"/>
        <w:autoSpaceDN w:val="0"/>
        <w:adjustRightInd w:val="0"/>
        <w:spacing w:after="0" w:line="240" w:lineRule="auto"/>
        <w:ind w:left="0" w:firstLine="709"/>
        <w:jc w:val="both"/>
        <w:rPr>
          <w:sz w:val="22"/>
        </w:rPr>
      </w:pPr>
      <w:r w:rsidRPr="00105A1D">
        <w:rPr>
          <w:sz w:val="22"/>
        </w:rPr>
        <w:t xml:space="preserve">По заявке Исполнителя предоставлять возможность Исполнителю проводить гидравлические испытания на прочность и плотность тепловых сетей, принадлежащих ему на праве собственности или ином законном основании, </w:t>
      </w:r>
      <w:r w:rsidR="003445D0" w:rsidRPr="006A5E6A">
        <w:rPr>
          <w:sz w:val="22"/>
        </w:rPr>
        <w:t>а также иных видов регламентных работ и испытаний, предусмотренных действующими «Правилами технической эксплуатации тепловых энергоустановок», утвержденных приказом Минэнерго России № 115 от 24.03.2003г.</w:t>
      </w:r>
    </w:p>
    <w:p w:rsidR="006302C4" w:rsidRPr="00262DA6" w:rsidRDefault="006302C4" w:rsidP="006302C4">
      <w:pPr>
        <w:pStyle w:val="aa"/>
        <w:numPr>
          <w:ilvl w:val="2"/>
          <w:numId w:val="28"/>
        </w:numPr>
        <w:tabs>
          <w:tab w:val="left" w:pos="0"/>
        </w:tabs>
        <w:spacing w:after="0" w:line="240" w:lineRule="auto"/>
        <w:ind w:left="0" w:firstLine="709"/>
        <w:jc w:val="both"/>
        <w:rPr>
          <w:sz w:val="22"/>
        </w:rPr>
      </w:pPr>
      <w:r w:rsidRPr="00262DA6">
        <w:rPr>
          <w:sz w:val="22"/>
        </w:rPr>
        <w:t xml:space="preserve">Ежеквартально производить сверку финансовых расчетов по настоящему договору с </w:t>
      </w:r>
      <w:r w:rsidR="00CA7FCE">
        <w:rPr>
          <w:sz w:val="22"/>
        </w:rPr>
        <w:t xml:space="preserve">оформлением двухстороннего акта </w:t>
      </w:r>
      <w:r w:rsidR="0021401F" w:rsidRPr="00CA7FCE">
        <w:rPr>
          <w:sz w:val="22"/>
        </w:rPr>
        <w:t xml:space="preserve">(Приложение </w:t>
      </w:r>
      <w:r w:rsidR="00CA7FCE" w:rsidRPr="00CA7FCE">
        <w:rPr>
          <w:sz w:val="22"/>
        </w:rPr>
        <w:t>9</w:t>
      </w:r>
      <w:r w:rsidR="0021401F" w:rsidRPr="00CA7FCE">
        <w:rPr>
          <w:sz w:val="22"/>
        </w:rPr>
        <w:t>)</w:t>
      </w:r>
      <w:r w:rsidR="00CA7FCE">
        <w:rPr>
          <w:sz w:val="22"/>
        </w:rPr>
        <w:t>.</w:t>
      </w:r>
    </w:p>
    <w:p w:rsidR="006302C4" w:rsidRPr="00262DA6" w:rsidRDefault="006302C4" w:rsidP="006302C4">
      <w:pPr>
        <w:pStyle w:val="aa"/>
        <w:numPr>
          <w:ilvl w:val="2"/>
          <w:numId w:val="28"/>
        </w:numPr>
        <w:tabs>
          <w:tab w:val="left" w:pos="0"/>
        </w:tabs>
        <w:spacing w:after="0" w:line="240" w:lineRule="auto"/>
        <w:ind w:left="0" w:firstLine="709"/>
        <w:jc w:val="both"/>
        <w:rPr>
          <w:sz w:val="22"/>
        </w:rPr>
      </w:pPr>
      <w:proofErr w:type="gramStart"/>
      <w:r w:rsidRPr="00262DA6">
        <w:rPr>
          <w:sz w:val="22"/>
        </w:rPr>
        <w:t>Согласовывать с Исполнителем технические условия на реконструкцию систем теплопотребления Потребителей, в том числе в связи с изменением проектных схем работы систем горячего водоснабжения с закрытой на открытую или с открытой на закрытую схемы.</w:t>
      </w:r>
      <w:proofErr w:type="gramEnd"/>
    </w:p>
    <w:p w:rsidR="006302C4" w:rsidRPr="00262DA6" w:rsidRDefault="006302C4" w:rsidP="006302C4">
      <w:pPr>
        <w:pStyle w:val="aa"/>
        <w:numPr>
          <w:ilvl w:val="2"/>
          <w:numId w:val="28"/>
        </w:numPr>
        <w:autoSpaceDE w:val="0"/>
        <w:autoSpaceDN w:val="0"/>
        <w:adjustRightInd w:val="0"/>
        <w:spacing w:after="0" w:line="240" w:lineRule="auto"/>
        <w:ind w:left="0" w:firstLine="709"/>
        <w:jc w:val="both"/>
        <w:rPr>
          <w:sz w:val="22"/>
        </w:rPr>
      </w:pPr>
      <w:r w:rsidRPr="00262DA6">
        <w:rPr>
          <w:sz w:val="22"/>
        </w:rPr>
        <w:t xml:space="preserve">Предоставлять Исполнителю необходимую для исполнения настоящего договора технологическую и иную  информацию. </w:t>
      </w:r>
    </w:p>
    <w:p w:rsidR="006302C4" w:rsidRPr="00262DA6" w:rsidRDefault="006302C4" w:rsidP="006302C4">
      <w:pPr>
        <w:pStyle w:val="aa"/>
        <w:numPr>
          <w:ilvl w:val="2"/>
          <w:numId w:val="28"/>
        </w:numPr>
        <w:tabs>
          <w:tab w:val="left" w:pos="0"/>
        </w:tabs>
        <w:spacing w:after="0" w:line="240" w:lineRule="auto"/>
        <w:ind w:left="0" w:firstLine="709"/>
        <w:jc w:val="both"/>
        <w:rPr>
          <w:sz w:val="22"/>
        </w:rPr>
      </w:pPr>
      <w:r w:rsidRPr="00262DA6">
        <w:rPr>
          <w:sz w:val="22"/>
        </w:rPr>
        <w:t>Сообщать Исполнителю в течение 5-ти рабочих дней об изменении юридического адреса, банковских реквизитов, наименовании, ведомственной принадлежности, реорганизации или ликвидации предприятия, а также других данных, влияющих на надлежащее исполнение настоящего договора.</w:t>
      </w:r>
    </w:p>
    <w:p w:rsidR="006302C4" w:rsidRPr="00B066EA" w:rsidRDefault="00565AEE" w:rsidP="006302C4">
      <w:pPr>
        <w:pStyle w:val="aa"/>
        <w:numPr>
          <w:ilvl w:val="2"/>
          <w:numId w:val="28"/>
        </w:numPr>
        <w:tabs>
          <w:tab w:val="left" w:pos="0"/>
        </w:tabs>
        <w:autoSpaceDE w:val="0"/>
        <w:autoSpaceDN w:val="0"/>
        <w:adjustRightInd w:val="0"/>
        <w:spacing w:after="0" w:line="240" w:lineRule="auto"/>
        <w:ind w:left="0" w:firstLine="709"/>
        <w:jc w:val="both"/>
        <w:rPr>
          <w:bCs/>
          <w:strike/>
          <w:sz w:val="22"/>
        </w:rPr>
      </w:pPr>
      <w:r w:rsidRPr="00454137">
        <w:rPr>
          <w:sz w:val="22"/>
        </w:rPr>
        <w:t xml:space="preserve">Оплачивать Исполнителю в размере, обоснованном и согласованным </w:t>
      </w:r>
      <w:r w:rsidR="006302C4" w:rsidRPr="00454137">
        <w:rPr>
          <w:sz w:val="22"/>
        </w:rPr>
        <w:t xml:space="preserve">с Заказчиком  </w:t>
      </w:r>
      <w:r w:rsidRPr="00454137">
        <w:rPr>
          <w:sz w:val="22"/>
        </w:rPr>
        <w:t xml:space="preserve"> </w:t>
      </w:r>
      <w:r w:rsidRPr="00454137">
        <w:rPr>
          <w:sz w:val="24"/>
          <w:szCs w:val="24"/>
        </w:rPr>
        <w:t xml:space="preserve"> </w:t>
      </w:r>
      <w:r w:rsidR="006A5E6A">
        <w:rPr>
          <w:sz w:val="24"/>
          <w:szCs w:val="24"/>
        </w:rPr>
        <w:t xml:space="preserve">в соответствии с законодательством, </w:t>
      </w:r>
      <w:r w:rsidRPr="00454137">
        <w:rPr>
          <w:sz w:val="22"/>
        </w:rPr>
        <w:t>стоимость услуг И</w:t>
      </w:r>
      <w:r w:rsidR="006302C4" w:rsidRPr="00454137">
        <w:rPr>
          <w:sz w:val="22"/>
        </w:rPr>
        <w:t xml:space="preserve">сполнителя по ограничению/отключению, а также включению теплоснабжения Потребителей Заказчика, </w:t>
      </w:r>
      <w:proofErr w:type="gramStart"/>
      <w:r w:rsidR="006302C4" w:rsidRPr="00454137">
        <w:rPr>
          <w:sz w:val="22"/>
        </w:rPr>
        <w:t>приостановленное</w:t>
      </w:r>
      <w:proofErr w:type="gramEnd"/>
      <w:r w:rsidR="006302C4" w:rsidRPr="00454137">
        <w:rPr>
          <w:sz w:val="22"/>
        </w:rPr>
        <w:t xml:space="preserve"> (частично или полностью) по заявке Заказчика. Исполнитель </w:t>
      </w:r>
      <w:r w:rsidR="0021401F" w:rsidRPr="00454137">
        <w:rPr>
          <w:sz w:val="22"/>
        </w:rPr>
        <w:t>в срок не позднее 5 рабочих дней с момента заключения договора</w:t>
      </w:r>
      <w:r w:rsidR="0021401F" w:rsidRPr="00454137">
        <w:rPr>
          <w:color w:val="FF0000"/>
          <w:sz w:val="22"/>
        </w:rPr>
        <w:t xml:space="preserve"> </w:t>
      </w:r>
      <w:r w:rsidR="006302C4" w:rsidRPr="00454137">
        <w:rPr>
          <w:sz w:val="22"/>
        </w:rPr>
        <w:t>предоставляет Заказчику на согласование Калькуляцию плановых затрат на ограничение или восстановление теплоснабжения в разрезе объемов выполняемых Исполнителем работ</w:t>
      </w:r>
      <w:r w:rsidR="006A5E6A">
        <w:rPr>
          <w:sz w:val="22"/>
        </w:rPr>
        <w:t xml:space="preserve">. </w:t>
      </w:r>
      <w:r w:rsidR="006302C4" w:rsidRPr="00B066EA">
        <w:rPr>
          <w:sz w:val="22"/>
        </w:rPr>
        <w:t xml:space="preserve">Указанные затраты </w:t>
      </w:r>
      <w:r w:rsidR="00454137" w:rsidRPr="00B066EA">
        <w:rPr>
          <w:sz w:val="22"/>
        </w:rPr>
        <w:t>Заказчик предъявляет потребителю (подключение к тепловым сетям производится после оплаты услуги потребителем)</w:t>
      </w:r>
      <w:r w:rsidR="00B066EA" w:rsidRPr="00B066EA">
        <w:rPr>
          <w:sz w:val="22"/>
        </w:rPr>
        <w:t>.</w:t>
      </w:r>
      <w:r w:rsidR="006D012D" w:rsidRPr="00B066EA">
        <w:rPr>
          <w:strike/>
          <w:sz w:val="22"/>
        </w:rPr>
        <w:t xml:space="preserve"> </w:t>
      </w:r>
    </w:p>
    <w:p w:rsidR="006302C4" w:rsidRPr="00262DA6" w:rsidRDefault="006302C4" w:rsidP="006302C4">
      <w:pPr>
        <w:pStyle w:val="aa"/>
        <w:numPr>
          <w:ilvl w:val="2"/>
          <w:numId w:val="28"/>
        </w:numPr>
        <w:autoSpaceDE w:val="0"/>
        <w:autoSpaceDN w:val="0"/>
        <w:adjustRightInd w:val="0"/>
        <w:spacing w:after="0" w:line="240" w:lineRule="auto"/>
        <w:ind w:left="0" w:firstLine="709"/>
        <w:jc w:val="both"/>
        <w:rPr>
          <w:bCs/>
          <w:sz w:val="22"/>
        </w:rPr>
      </w:pPr>
      <w:r w:rsidRPr="00454137">
        <w:rPr>
          <w:bCs/>
          <w:sz w:val="22"/>
        </w:rPr>
        <w:t>Выявлять и актировать факты бездоговорного потребления тепловой энергии Потребителями или иными лицами.</w:t>
      </w:r>
    </w:p>
    <w:p w:rsidR="006302C4" w:rsidRPr="00262DA6" w:rsidRDefault="006302C4" w:rsidP="006302C4">
      <w:pPr>
        <w:pStyle w:val="aa"/>
        <w:numPr>
          <w:ilvl w:val="2"/>
          <w:numId w:val="28"/>
        </w:numPr>
        <w:tabs>
          <w:tab w:val="left" w:pos="0"/>
        </w:tabs>
        <w:spacing w:after="0" w:line="240" w:lineRule="auto"/>
        <w:ind w:left="0" w:firstLine="709"/>
        <w:jc w:val="both"/>
        <w:rPr>
          <w:sz w:val="22"/>
        </w:rPr>
      </w:pPr>
      <w:r w:rsidRPr="00262DA6">
        <w:rPr>
          <w:sz w:val="22"/>
        </w:rPr>
        <w:t>Выполнять иные обязанности, предусмотренные настоящим договором и действующим законодательством Российской Федерации.</w:t>
      </w:r>
    </w:p>
    <w:p w:rsidR="006302C4" w:rsidRPr="00262DA6" w:rsidRDefault="006302C4" w:rsidP="006302C4">
      <w:pPr>
        <w:autoSpaceDE w:val="0"/>
        <w:autoSpaceDN w:val="0"/>
        <w:adjustRightInd w:val="0"/>
        <w:ind w:firstLine="709"/>
        <w:jc w:val="both"/>
        <w:rPr>
          <w:b/>
          <w:bCs/>
          <w:sz w:val="22"/>
        </w:rPr>
      </w:pPr>
    </w:p>
    <w:p w:rsidR="006302C4" w:rsidRPr="00262DA6" w:rsidRDefault="006302C4" w:rsidP="006302C4">
      <w:pPr>
        <w:pStyle w:val="aa"/>
        <w:numPr>
          <w:ilvl w:val="1"/>
          <w:numId w:val="28"/>
        </w:numPr>
        <w:autoSpaceDE w:val="0"/>
        <w:autoSpaceDN w:val="0"/>
        <w:adjustRightInd w:val="0"/>
        <w:spacing w:after="0" w:line="240" w:lineRule="auto"/>
        <w:jc w:val="both"/>
        <w:rPr>
          <w:b/>
          <w:bCs/>
          <w:sz w:val="22"/>
        </w:rPr>
      </w:pPr>
      <w:r w:rsidRPr="00262DA6">
        <w:rPr>
          <w:b/>
          <w:bCs/>
          <w:sz w:val="22"/>
        </w:rPr>
        <w:lastRenderedPageBreak/>
        <w:t>Заказчик имеет право:</w:t>
      </w:r>
    </w:p>
    <w:p w:rsidR="006302C4" w:rsidRPr="00262DA6" w:rsidRDefault="006302C4" w:rsidP="006302C4">
      <w:pPr>
        <w:pStyle w:val="aa"/>
        <w:numPr>
          <w:ilvl w:val="2"/>
          <w:numId w:val="28"/>
        </w:numPr>
        <w:autoSpaceDE w:val="0"/>
        <w:autoSpaceDN w:val="0"/>
        <w:adjustRightInd w:val="0"/>
        <w:spacing w:after="0" w:line="240" w:lineRule="auto"/>
        <w:ind w:left="0" w:firstLine="709"/>
        <w:jc w:val="both"/>
        <w:rPr>
          <w:sz w:val="22"/>
        </w:rPr>
      </w:pPr>
      <w:r w:rsidRPr="00262DA6">
        <w:rPr>
          <w:sz w:val="22"/>
        </w:rPr>
        <w:t>Контролировать Исполнителя в части исполнения им своих обязанностей по настоящему договору в соответствии с действующим законодательством</w:t>
      </w:r>
      <w:r>
        <w:rPr>
          <w:sz w:val="22"/>
        </w:rPr>
        <w:t xml:space="preserve"> РФ</w:t>
      </w:r>
      <w:r w:rsidRPr="00262DA6">
        <w:rPr>
          <w:sz w:val="22"/>
        </w:rPr>
        <w:t>.</w:t>
      </w:r>
    </w:p>
    <w:p w:rsidR="006302C4" w:rsidRPr="00262DA6" w:rsidRDefault="006302C4" w:rsidP="006302C4">
      <w:pPr>
        <w:pStyle w:val="aa"/>
        <w:numPr>
          <w:ilvl w:val="2"/>
          <w:numId w:val="28"/>
        </w:numPr>
        <w:autoSpaceDE w:val="0"/>
        <w:autoSpaceDN w:val="0"/>
        <w:adjustRightInd w:val="0"/>
        <w:spacing w:after="0" w:line="240" w:lineRule="auto"/>
        <w:ind w:left="0" w:firstLine="709"/>
        <w:jc w:val="both"/>
        <w:rPr>
          <w:sz w:val="22"/>
        </w:rPr>
      </w:pPr>
      <w:r w:rsidRPr="00262DA6">
        <w:rPr>
          <w:sz w:val="22"/>
        </w:rPr>
        <w:t>Давать Исполнителю рекомендации по улучшению работы тепловых сетей и теплоэнергетического оборудования Исполнителя, участвующих в процессе передачи тепловой энергии, теплоносителя, в соответствии с действующим законодательством</w:t>
      </w:r>
      <w:r>
        <w:rPr>
          <w:sz w:val="22"/>
        </w:rPr>
        <w:t xml:space="preserve"> РФ</w:t>
      </w:r>
      <w:r w:rsidRPr="00262DA6">
        <w:rPr>
          <w:sz w:val="22"/>
        </w:rPr>
        <w:t>.</w:t>
      </w:r>
    </w:p>
    <w:p w:rsidR="006302C4" w:rsidRPr="00262DA6" w:rsidRDefault="006302C4" w:rsidP="006302C4">
      <w:pPr>
        <w:pStyle w:val="aa"/>
        <w:numPr>
          <w:ilvl w:val="2"/>
          <w:numId w:val="28"/>
        </w:numPr>
        <w:autoSpaceDE w:val="0"/>
        <w:autoSpaceDN w:val="0"/>
        <w:adjustRightInd w:val="0"/>
        <w:spacing w:after="0" w:line="240" w:lineRule="auto"/>
        <w:ind w:left="0" w:firstLine="709"/>
        <w:jc w:val="both"/>
        <w:rPr>
          <w:sz w:val="22"/>
        </w:rPr>
      </w:pPr>
      <w:r w:rsidRPr="00262DA6">
        <w:rPr>
          <w:sz w:val="22"/>
        </w:rPr>
        <w:t>При поступлении жалоб от Потребителей Заказчика в адрес Заказчика, Заказчик в случае необходимости выступает инициатором по созданию совместной комиссии в целях выяснения причин, повлекших за собой такие жалобы с обязательным привлечением уполномоченных представителей Заказчика, Исполнителя и Потребителей Заказчика.</w:t>
      </w:r>
    </w:p>
    <w:p w:rsidR="006302C4" w:rsidRPr="00262DA6" w:rsidRDefault="006302C4" w:rsidP="006302C4">
      <w:pPr>
        <w:pStyle w:val="Standard"/>
        <w:numPr>
          <w:ilvl w:val="2"/>
          <w:numId w:val="28"/>
        </w:numPr>
        <w:shd w:val="clear" w:color="auto" w:fill="FFFFFF"/>
        <w:tabs>
          <w:tab w:val="left" w:pos="573"/>
        </w:tabs>
        <w:ind w:left="0" w:firstLine="709"/>
        <w:jc w:val="both"/>
        <w:rPr>
          <w:color w:val="000000"/>
          <w:spacing w:val="-5"/>
          <w:sz w:val="22"/>
          <w:szCs w:val="22"/>
        </w:rPr>
      </w:pPr>
      <w:r w:rsidRPr="00262DA6">
        <w:rPr>
          <w:color w:val="000000"/>
          <w:spacing w:val="-5"/>
          <w:sz w:val="22"/>
          <w:szCs w:val="22"/>
        </w:rPr>
        <w:t xml:space="preserve">Заявлять Исполнителю об ошибках, обнаруженных в платежных документах. </w:t>
      </w:r>
      <w:r w:rsidRPr="00262DA6">
        <w:rPr>
          <w:sz w:val="22"/>
          <w:szCs w:val="22"/>
        </w:rPr>
        <w:t>Подача заявления об ошибках в платежном документе не освобождает Заказчика от обязанности оплатить в установленный срок платежный документ в объеме неоспариваемой суммы.</w:t>
      </w:r>
    </w:p>
    <w:p w:rsidR="006302C4" w:rsidRPr="00262DA6" w:rsidRDefault="006302C4" w:rsidP="006302C4">
      <w:pPr>
        <w:pStyle w:val="aa"/>
        <w:numPr>
          <w:ilvl w:val="2"/>
          <w:numId w:val="28"/>
        </w:numPr>
        <w:autoSpaceDE w:val="0"/>
        <w:autoSpaceDN w:val="0"/>
        <w:adjustRightInd w:val="0"/>
        <w:spacing w:after="0" w:line="240" w:lineRule="auto"/>
        <w:ind w:left="0" w:firstLine="709"/>
        <w:jc w:val="both"/>
        <w:rPr>
          <w:sz w:val="22"/>
        </w:rPr>
      </w:pPr>
      <w:r w:rsidRPr="00262DA6">
        <w:rPr>
          <w:sz w:val="22"/>
        </w:rPr>
        <w:t>Запрашивать у Исполнителя технологическую и иную информацию, необходимую для надлежащего исполнения настоящего договора.</w:t>
      </w:r>
    </w:p>
    <w:p w:rsidR="006302C4" w:rsidRPr="00262DA6" w:rsidRDefault="006302C4" w:rsidP="006302C4">
      <w:pPr>
        <w:pStyle w:val="aa"/>
        <w:numPr>
          <w:ilvl w:val="2"/>
          <w:numId w:val="28"/>
        </w:numPr>
        <w:spacing w:after="0" w:line="240" w:lineRule="auto"/>
        <w:ind w:left="0" w:firstLine="709"/>
        <w:jc w:val="both"/>
        <w:rPr>
          <w:sz w:val="22"/>
        </w:rPr>
      </w:pPr>
      <w:r w:rsidRPr="00262DA6">
        <w:rPr>
          <w:sz w:val="22"/>
        </w:rPr>
        <w:t>Инициировать проведение сверки расчетов по настоящему договору.</w:t>
      </w:r>
    </w:p>
    <w:p w:rsidR="006302C4" w:rsidRPr="00262DA6" w:rsidRDefault="006302C4" w:rsidP="006302C4">
      <w:pPr>
        <w:pStyle w:val="aa"/>
        <w:numPr>
          <w:ilvl w:val="2"/>
          <w:numId w:val="28"/>
        </w:numPr>
        <w:spacing w:after="0" w:line="240" w:lineRule="auto"/>
        <w:ind w:left="0" w:firstLine="709"/>
        <w:jc w:val="both"/>
        <w:rPr>
          <w:rFonts w:eastAsia="Arial Unicode MS" w:cs="Tahoma"/>
          <w:color w:val="000000"/>
          <w:spacing w:val="-5"/>
          <w:kern w:val="3"/>
          <w:sz w:val="22"/>
          <w:lang w:eastAsia="ru-RU"/>
        </w:rPr>
      </w:pPr>
      <w:r w:rsidRPr="00262DA6">
        <w:rPr>
          <w:rFonts w:eastAsia="Arial Unicode MS" w:cs="Tahoma"/>
          <w:kern w:val="3"/>
          <w:sz w:val="22"/>
          <w:lang w:eastAsia="ru-RU"/>
        </w:rPr>
        <w:t>Осуществлять иные права, предоставленные Заказчику по настоящему договору и в соответствии с законодательством Российской Федерации.</w:t>
      </w:r>
    </w:p>
    <w:p w:rsidR="006302C4" w:rsidRPr="00262DA6" w:rsidRDefault="006302C4" w:rsidP="006302C4">
      <w:pPr>
        <w:autoSpaceDE w:val="0"/>
        <w:autoSpaceDN w:val="0"/>
        <w:adjustRightInd w:val="0"/>
        <w:ind w:firstLine="709"/>
        <w:jc w:val="both"/>
        <w:rPr>
          <w:b/>
          <w:bCs/>
          <w:sz w:val="22"/>
        </w:rPr>
      </w:pPr>
    </w:p>
    <w:p w:rsidR="006302C4" w:rsidRPr="00262DA6" w:rsidRDefault="006302C4" w:rsidP="006302C4">
      <w:pPr>
        <w:pStyle w:val="aa"/>
        <w:numPr>
          <w:ilvl w:val="1"/>
          <w:numId w:val="28"/>
        </w:numPr>
        <w:autoSpaceDE w:val="0"/>
        <w:autoSpaceDN w:val="0"/>
        <w:adjustRightInd w:val="0"/>
        <w:spacing w:after="0" w:line="240" w:lineRule="auto"/>
        <w:jc w:val="both"/>
        <w:rPr>
          <w:b/>
          <w:bCs/>
          <w:sz w:val="22"/>
        </w:rPr>
      </w:pPr>
      <w:r w:rsidRPr="00262DA6">
        <w:rPr>
          <w:b/>
          <w:bCs/>
          <w:sz w:val="22"/>
        </w:rPr>
        <w:t>Исполнитель обязуется:</w:t>
      </w:r>
    </w:p>
    <w:p w:rsidR="006302C4" w:rsidRPr="00262DA6" w:rsidRDefault="006302C4" w:rsidP="006302C4">
      <w:pPr>
        <w:pStyle w:val="aa"/>
        <w:numPr>
          <w:ilvl w:val="2"/>
          <w:numId w:val="28"/>
        </w:numPr>
        <w:spacing w:after="0" w:line="240" w:lineRule="auto"/>
        <w:ind w:left="0" w:firstLine="709"/>
        <w:jc w:val="both"/>
        <w:rPr>
          <w:sz w:val="22"/>
        </w:rPr>
      </w:pPr>
      <w:r w:rsidRPr="00262DA6">
        <w:rPr>
          <w:sz w:val="22"/>
        </w:rPr>
        <w:t>Поддерживать температуру теплоносителя (сетевой воды) в точках передачи в соответствии со среднесуточной температурой наружного воздуха, не допуская отклонения среднесуточной температуры теплоносителя более</w:t>
      </w:r>
      <w:proofErr w:type="gramStart"/>
      <w:r w:rsidRPr="00262DA6">
        <w:rPr>
          <w:sz w:val="22"/>
        </w:rPr>
        <w:t>,</w:t>
      </w:r>
      <w:proofErr w:type="gramEnd"/>
      <w:r w:rsidRPr="00262DA6">
        <w:rPr>
          <w:sz w:val="22"/>
        </w:rPr>
        <w:t xml:space="preserve"> чем обусловлено нормативно-технической документацией.</w:t>
      </w:r>
    </w:p>
    <w:p w:rsidR="006302C4" w:rsidRPr="00262DA6" w:rsidRDefault="006302C4" w:rsidP="006302C4">
      <w:pPr>
        <w:pStyle w:val="aa"/>
        <w:numPr>
          <w:ilvl w:val="2"/>
          <w:numId w:val="28"/>
        </w:numPr>
        <w:autoSpaceDE w:val="0"/>
        <w:autoSpaceDN w:val="0"/>
        <w:adjustRightInd w:val="0"/>
        <w:spacing w:after="0" w:line="240" w:lineRule="auto"/>
        <w:ind w:left="0" w:firstLine="709"/>
        <w:jc w:val="both"/>
        <w:rPr>
          <w:sz w:val="22"/>
        </w:rPr>
      </w:pPr>
      <w:r w:rsidRPr="00262DA6">
        <w:rPr>
          <w:sz w:val="22"/>
        </w:rPr>
        <w:t>Обеспечить:</w:t>
      </w:r>
    </w:p>
    <w:p w:rsidR="006302C4" w:rsidRPr="00262DA6" w:rsidRDefault="006302C4" w:rsidP="006302C4">
      <w:pPr>
        <w:autoSpaceDE w:val="0"/>
        <w:autoSpaceDN w:val="0"/>
        <w:adjustRightInd w:val="0"/>
        <w:ind w:firstLine="709"/>
        <w:jc w:val="both"/>
        <w:rPr>
          <w:sz w:val="22"/>
        </w:rPr>
      </w:pPr>
      <w:r w:rsidRPr="00262DA6">
        <w:rPr>
          <w:sz w:val="22"/>
        </w:rPr>
        <w:t xml:space="preserve">- передачу тепловой энергии, теплоносителя из точки приема в точку передачи. </w:t>
      </w:r>
    </w:p>
    <w:p w:rsidR="006302C4" w:rsidRPr="00262DA6" w:rsidRDefault="006302C4" w:rsidP="006302C4">
      <w:pPr>
        <w:autoSpaceDE w:val="0"/>
        <w:autoSpaceDN w:val="0"/>
        <w:adjustRightInd w:val="0"/>
        <w:ind w:firstLine="709"/>
        <w:jc w:val="both"/>
        <w:rPr>
          <w:bCs/>
          <w:sz w:val="22"/>
        </w:rPr>
      </w:pPr>
      <w:proofErr w:type="gramStart"/>
      <w:r w:rsidRPr="00262DA6">
        <w:rPr>
          <w:sz w:val="22"/>
        </w:rPr>
        <w:t xml:space="preserve">При этом качество </w:t>
      </w:r>
      <w:r w:rsidRPr="00262DA6">
        <w:rPr>
          <w:bCs/>
          <w:sz w:val="22"/>
        </w:rPr>
        <w:t>передаваемой Исполнителем тепловой энергии Потребителям Заказчика должно соответствовать качеству тепловой энергии Заказчика в точке приёма с учетом нормативных тепловых и гидравлических потерь в сетях Исполнителя, а также с</w:t>
      </w:r>
      <w:r w:rsidRPr="00262DA6">
        <w:rPr>
          <w:sz w:val="22"/>
        </w:rPr>
        <w:t>оответствовать требованиям законодательства Российской Федерации в области обеспечения санитарно-эпидемиологического благополучия населения, технических регламентов и иных обязательных требований, установленным законодательством Российской Федерации и настоящего договора.</w:t>
      </w:r>
      <w:r w:rsidRPr="00262DA6">
        <w:rPr>
          <w:bCs/>
          <w:sz w:val="22"/>
        </w:rPr>
        <w:t xml:space="preserve"> </w:t>
      </w:r>
      <w:proofErr w:type="gramEnd"/>
    </w:p>
    <w:p w:rsidR="006302C4" w:rsidRPr="00262DA6" w:rsidRDefault="006302C4" w:rsidP="006302C4">
      <w:pPr>
        <w:autoSpaceDE w:val="0"/>
        <w:autoSpaceDN w:val="0"/>
        <w:adjustRightInd w:val="0"/>
        <w:ind w:firstLine="709"/>
        <w:jc w:val="both"/>
        <w:rPr>
          <w:sz w:val="22"/>
        </w:rPr>
      </w:pPr>
      <w:proofErr w:type="gramStart"/>
      <w:r w:rsidRPr="00262DA6">
        <w:rPr>
          <w:bCs/>
          <w:sz w:val="22"/>
        </w:rPr>
        <w:t>Оценка отклонений показателей, характеризующих гидравлические и температурные режимы, от величин, указанных в договоре, осуществляется только на основании показаний средств измерений в составе коммерческого узла учёта тепловой энергии, теплоносителя или переносных средств измерений, прошедших Государственную поверку средств измерений и имеющих подтверждения их соответствия установленным обязательным требованиям, с составлением соответствующих 2-х или 3-х сторонних актов</w:t>
      </w:r>
      <w:r w:rsidRPr="00262DA6">
        <w:rPr>
          <w:sz w:val="22"/>
        </w:rPr>
        <w:t>;</w:t>
      </w:r>
      <w:proofErr w:type="gramEnd"/>
    </w:p>
    <w:p w:rsidR="006302C4" w:rsidRPr="00262DA6" w:rsidRDefault="006302C4" w:rsidP="006302C4">
      <w:pPr>
        <w:autoSpaceDE w:val="0"/>
        <w:autoSpaceDN w:val="0"/>
        <w:adjustRightInd w:val="0"/>
        <w:ind w:firstLine="709"/>
        <w:jc w:val="both"/>
        <w:rPr>
          <w:sz w:val="22"/>
        </w:rPr>
      </w:pPr>
      <w:r w:rsidRPr="00262DA6">
        <w:rPr>
          <w:sz w:val="22"/>
        </w:rPr>
        <w:t>- поддержание технических устройств тепловых сетей Исполнителя в соответствии с требованиями технических регламентов и иных обязательных требований, установленных законодательством Российской Федерации.</w:t>
      </w:r>
    </w:p>
    <w:p w:rsidR="006302C4" w:rsidRPr="00262DA6" w:rsidRDefault="006302C4" w:rsidP="006302C4">
      <w:pPr>
        <w:pStyle w:val="aa"/>
        <w:numPr>
          <w:ilvl w:val="2"/>
          <w:numId w:val="28"/>
        </w:numPr>
        <w:autoSpaceDE w:val="0"/>
        <w:autoSpaceDN w:val="0"/>
        <w:adjustRightInd w:val="0"/>
        <w:spacing w:after="0" w:line="240" w:lineRule="auto"/>
        <w:ind w:left="0" w:firstLine="709"/>
        <w:jc w:val="both"/>
        <w:rPr>
          <w:sz w:val="22"/>
        </w:rPr>
      </w:pPr>
      <w:r w:rsidRPr="00262DA6">
        <w:rPr>
          <w:sz w:val="22"/>
        </w:rPr>
        <w:t>Обеспечить следующий режим оказания услуг:</w:t>
      </w:r>
    </w:p>
    <w:p w:rsidR="006302C4" w:rsidRPr="00262DA6" w:rsidRDefault="006302C4" w:rsidP="006302C4">
      <w:pPr>
        <w:autoSpaceDE w:val="0"/>
        <w:autoSpaceDN w:val="0"/>
        <w:adjustRightInd w:val="0"/>
        <w:ind w:firstLine="709"/>
        <w:jc w:val="both"/>
        <w:rPr>
          <w:sz w:val="22"/>
        </w:rPr>
      </w:pPr>
      <w:r w:rsidRPr="00262DA6">
        <w:rPr>
          <w:sz w:val="22"/>
        </w:rPr>
        <w:t xml:space="preserve">- передача тепловой энергии, теплоносителя для нужд отопления и вентиляции помещений </w:t>
      </w:r>
      <w:proofErr w:type="gramStart"/>
      <w:r w:rsidRPr="00262DA6">
        <w:rPr>
          <w:sz w:val="22"/>
        </w:rPr>
        <w:t>–о</w:t>
      </w:r>
      <w:proofErr w:type="gramEnd"/>
      <w:r w:rsidRPr="00262DA6">
        <w:rPr>
          <w:sz w:val="22"/>
        </w:rPr>
        <w:t>существляется  в течение отопительного периода (начало и завершение отопительного периода определяется в порядке, установленном действующим законодательством Российской Федерации);</w:t>
      </w:r>
    </w:p>
    <w:p w:rsidR="006302C4" w:rsidRPr="00262DA6" w:rsidRDefault="006302C4" w:rsidP="006302C4">
      <w:pPr>
        <w:autoSpaceDE w:val="0"/>
        <w:autoSpaceDN w:val="0"/>
        <w:adjustRightInd w:val="0"/>
        <w:ind w:firstLine="709"/>
        <w:jc w:val="both"/>
        <w:rPr>
          <w:sz w:val="22"/>
        </w:rPr>
      </w:pPr>
      <w:r w:rsidRPr="00262DA6">
        <w:rPr>
          <w:sz w:val="22"/>
        </w:rPr>
        <w:t>- передача тепловой энергии, теплоносителя для нужд горячего водоснабжения осуществляется постоянно в течение всего года с перерывами для проведения планово-предупредительного ремонта по согласованию Сторон, с продолжительностью не более установленной нормативно-техническими документами и законодательством Российской Федерации.</w:t>
      </w:r>
    </w:p>
    <w:p w:rsidR="006302C4" w:rsidRPr="00262DA6" w:rsidRDefault="006302C4" w:rsidP="006302C4">
      <w:pPr>
        <w:pStyle w:val="aa"/>
        <w:numPr>
          <w:ilvl w:val="2"/>
          <w:numId w:val="28"/>
        </w:numPr>
        <w:autoSpaceDE w:val="0"/>
        <w:autoSpaceDN w:val="0"/>
        <w:adjustRightInd w:val="0"/>
        <w:spacing w:after="0" w:line="240" w:lineRule="auto"/>
        <w:ind w:left="0" w:firstLine="709"/>
        <w:jc w:val="both"/>
        <w:rPr>
          <w:sz w:val="22"/>
        </w:rPr>
      </w:pPr>
      <w:r w:rsidRPr="00262DA6">
        <w:rPr>
          <w:sz w:val="22"/>
        </w:rPr>
        <w:t>Согласовывать с Заказчиком установку коммерческих приборов учета на границах эксплуатационной ответственности тепловых сетей Исполнителя.</w:t>
      </w:r>
    </w:p>
    <w:p w:rsidR="006302C4" w:rsidRPr="00262DA6" w:rsidRDefault="006302C4" w:rsidP="006302C4">
      <w:pPr>
        <w:pStyle w:val="aa"/>
        <w:numPr>
          <w:ilvl w:val="2"/>
          <w:numId w:val="28"/>
        </w:numPr>
        <w:autoSpaceDE w:val="0"/>
        <w:autoSpaceDN w:val="0"/>
        <w:adjustRightInd w:val="0"/>
        <w:spacing w:after="0" w:line="240" w:lineRule="auto"/>
        <w:ind w:left="0" w:firstLine="709"/>
        <w:jc w:val="both"/>
        <w:rPr>
          <w:sz w:val="22"/>
        </w:rPr>
      </w:pPr>
      <w:r w:rsidRPr="00262DA6">
        <w:rPr>
          <w:sz w:val="22"/>
        </w:rPr>
        <w:t>Обеспечить:</w:t>
      </w:r>
    </w:p>
    <w:p w:rsidR="006302C4" w:rsidRPr="00262DA6" w:rsidRDefault="006302C4" w:rsidP="006302C4">
      <w:pPr>
        <w:autoSpaceDE w:val="0"/>
        <w:autoSpaceDN w:val="0"/>
        <w:adjustRightInd w:val="0"/>
        <w:ind w:firstLine="709"/>
        <w:jc w:val="both"/>
        <w:rPr>
          <w:sz w:val="22"/>
        </w:rPr>
      </w:pPr>
      <w:r w:rsidRPr="00262DA6">
        <w:rPr>
          <w:sz w:val="22"/>
        </w:rPr>
        <w:t>- эксплуатацию тепловых сетей и оборудования,</w:t>
      </w:r>
      <w:r w:rsidRPr="00262DA6">
        <w:t xml:space="preserve"> </w:t>
      </w:r>
      <w:r w:rsidRPr="00262DA6">
        <w:rPr>
          <w:sz w:val="22"/>
        </w:rPr>
        <w:t>принадлежащих Исполнителю на праве собственности или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rsidR="006302C4" w:rsidRPr="00262DA6" w:rsidRDefault="006302C4" w:rsidP="006302C4">
      <w:pPr>
        <w:autoSpaceDE w:val="0"/>
        <w:autoSpaceDN w:val="0"/>
        <w:adjustRightInd w:val="0"/>
        <w:ind w:firstLine="709"/>
        <w:jc w:val="both"/>
        <w:rPr>
          <w:sz w:val="22"/>
        </w:rPr>
      </w:pPr>
      <w:r w:rsidRPr="00262DA6">
        <w:rPr>
          <w:sz w:val="22"/>
        </w:rPr>
        <w:t>- в установленные законодательством Российской Федерации сроки ликвидацию повреждений или неисправностей тепловых сетей и оборудования, принадлежащих Исполнителю на праве собственности или ином законном основании и (или) находящихся в границах его эксплуатационной ответственности, и устранить последствия таких повреждений, неисправностей;</w:t>
      </w:r>
    </w:p>
    <w:p w:rsidR="006302C4" w:rsidRPr="00262DA6" w:rsidRDefault="006302C4" w:rsidP="006302C4">
      <w:pPr>
        <w:autoSpaceDE w:val="0"/>
        <w:autoSpaceDN w:val="0"/>
        <w:adjustRightInd w:val="0"/>
        <w:ind w:firstLine="709"/>
        <w:jc w:val="both"/>
        <w:rPr>
          <w:sz w:val="22"/>
        </w:rPr>
      </w:pPr>
      <w:r w:rsidRPr="00262DA6">
        <w:rPr>
          <w:sz w:val="22"/>
        </w:rPr>
        <w:t>- сохранность пломб, установленных Заказчиком на приборах учёта, автоматике и дроссельных устройствах Исполнителя.</w:t>
      </w:r>
    </w:p>
    <w:p w:rsidR="006302C4" w:rsidRPr="00262DA6" w:rsidRDefault="006302C4" w:rsidP="006302C4">
      <w:pPr>
        <w:pStyle w:val="aa"/>
        <w:numPr>
          <w:ilvl w:val="2"/>
          <w:numId w:val="28"/>
        </w:numPr>
        <w:autoSpaceDE w:val="0"/>
        <w:autoSpaceDN w:val="0"/>
        <w:adjustRightInd w:val="0"/>
        <w:spacing w:after="0" w:line="240" w:lineRule="auto"/>
        <w:ind w:left="0" w:firstLine="709"/>
        <w:jc w:val="both"/>
        <w:rPr>
          <w:sz w:val="22"/>
        </w:rPr>
      </w:pPr>
      <w:r w:rsidRPr="00262DA6">
        <w:rPr>
          <w:bCs/>
          <w:sz w:val="22"/>
        </w:rPr>
        <w:lastRenderedPageBreak/>
        <w:t>Незамедлительно</w:t>
      </w:r>
      <w:r w:rsidRPr="00262DA6">
        <w:rPr>
          <w:sz w:val="22"/>
        </w:rPr>
        <w:t xml:space="preserve"> извещать Заказчика об авариях, пожарах и об иных нарушениях, возникающих при передаче  тепловой энергии и теплоносителя, влияющих на надлежащее исполнение настоящего договора.</w:t>
      </w:r>
    </w:p>
    <w:p w:rsidR="006302C4" w:rsidRPr="00262DA6" w:rsidRDefault="00B066EA" w:rsidP="006302C4">
      <w:pPr>
        <w:pStyle w:val="aa"/>
        <w:widowControl w:val="0"/>
        <w:numPr>
          <w:ilvl w:val="2"/>
          <w:numId w:val="28"/>
        </w:numPr>
        <w:tabs>
          <w:tab w:val="left" w:pos="0"/>
        </w:tabs>
        <w:suppressAutoHyphens/>
        <w:autoSpaceDN w:val="0"/>
        <w:spacing w:after="0" w:line="240" w:lineRule="auto"/>
        <w:ind w:left="0" w:firstLine="709"/>
        <w:jc w:val="both"/>
        <w:textAlignment w:val="baseline"/>
        <w:rPr>
          <w:sz w:val="22"/>
        </w:rPr>
      </w:pPr>
      <w:r w:rsidRPr="00B066EA">
        <w:rPr>
          <w:sz w:val="22"/>
        </w:rPr>
        <w:t>По предварительному уведомлению</w:t>
      </w:r>
      <w:r w:rsidR="002420F0">
        <w:rPr>
          <w:color w:val="C00000"/>
          <w:sz w:val="22"/>
        </w:rPr>
        <w:t xml:space="preserve"> </w:t>
      </w:r>
      <w:r w:rsidR="002420F0">
        <w:rPr>
          <w:sz w:val="22"/>
        </w:rPr>
        <w:t>о</w:t>
      </w:r>
      <w:r w:rsidR="006302C4" w:rsidRPr="00262DA6">
        <w:rPr>
          <w:sz w:val="22"/>
        </w:rPr>
        <w:t xml:space="preserve">беспечить доступ представителям Заказчика, или по его указанию представителям иной организации к тепловым сетям, </w:t>
      </w:r>
      <w:proofErr w:type="spellStart"/>
      <w:r w:rsidR="006302C4" w:rsidRPr="00262DA6">
        <w:rPr>
          <w:sz w:val="22"/>
        </w:rPr>
        <w:t>теплопотребляющим</w:t>
      </w:r>
      <w:proofErr w:type="spellEnd"/>
      <w:r w:rsidR="006302C4" w:rsidRPr="00262DA6">
        <w:rPr>
          <w:sz w:val="22"/>
        </w:rPr>
        <w:t xml:space="preserve"> установкам, приборам учета, эксплуатационной документации и иным устройствам, находящимся в ведении Исполнителя, </w:t>
      </w:r>
      <w:proofErr w:type="gramStart"/>
      <w:r w:rsidR="006302C4" w:rsidRPr="00262DA6">
        <w:rPr>
          <w:sz w:val="22"/>
        </w:rPr>
        <w:t>для</w:t>
      </w:r>
      <w:proofErr w:type="gramEnd"/>
      <w:r w:rsidR="006302C4" w:rsidRPr="00262DA6">
        <w:rPr>
          <w:sz w:val="22"/>
        </w:rPr>
        <w:t>:</w:t>
      </w:r>
    </w:p>
    <w:p w:rsidR="006302C4" w:rsidRPr="00262DA6" w:rsidRDefault="006302C4" w:rsidP="006302C4">
      <w:pPr>
        <w:pStyle w:val="aa"/>
        <w:numPr>
          <w:ilvl w:val="3"/>
          <w:numId w:val="28"/>
        </w:numPr>
        <w:tabs>
          <w:tab w:val="left" w:pos="0"/>
        </w:tabs>
        <w:spacing w:after="0" w:line="240" w:lineRule="auto"/>
        <w:ind w:left="0" w:firstLine="709"/>
        <w:jc w:val="both"/>
        <w:rPr>
          <w:sz w:val="22"/>
        </w:rPr>
      </w:pPr>
      <w:r w:rsidRPr="00262DA6">
        <w:rPr>
          <w:sz w:val="22"/>
        </w:rPr>
        <w:t>проверки исправности приборов учета, сохранности контрольных пломб и снятия показаний и контроля за снятыми Исполнителем показаниями;</w:t>
      </w:r>
    </w:p>
    <w:p w:rsidR="006302C4" w:rsidRPr="00262DA6" w:rsidRDefault="006302C4" w:rsidP="006302C4">
      <w:pPr>
        <w:pStyle w:val="aa"/>
        <w:numPr>
          <w:ilvl w:val="3"/>
          <w:numId w:val="28"/>
        </w:numPr>
        <w:tabs>
          <w:tab w:val="left" w:pos="0"/>
        </w:tabs>
        <w:spacing w:after="0" w:line="240" w:lineRule="auto"/>
        <w:ind w:left="0" w:firstLine="709"/>
        <w:jc w:val="both"/>
        <w:rPr>
          <w:sz w:val="22"/>
        </w:rPr>
      </w:pPr>
      <w:r w:rsidRPr="00262DA6">
        <w:rPr>
          <w:sz w:val="22"/>
        </w:rPr>
        <w:t>контроля и проверки договорных условий подачи тепловой энергии и теплоносителя;</w:t>
      </w:r>
    </w:p>
    <w:p w:rsidR="006302C4" w:rsidRPr="00262DA6" w:rsidRDefault="006302C4" w:rsidP="006302C4">
      <w:pPr>
        <w:pStyle w:val="aa"/>
        <w:numPr>
          <w:ilvl w:val="3"/>
          <w:numId w:val="28"/>
        </w:numPr>
        <w:tabs>
          <w:tab w:val="left" w:pos="0"/>
        </w:tabs>
        <w:spacing w:after="0" w:line="240" w:lineRule="auto"/>
        <w:ind w:left="0" w:firstLine="709"/>
        <w:jc w:val="both"/>
        <w:rPr>
          <w:sz w:val="22"/>
        </w:rPr>
      </w:pPr>
      <w:r w:rsidRPr="00262DA6">
        <w:rPr>
          <w:sz w:val="22"/>
        </w:rPr>
        <w:t>определения объема поданной тепловой энергии и теплоносителя, качества сетевой воды;</w:t>
      </w:r>
    </w:p>
    <w:p w:rsidR="006302C4" w:rsidRPr="00262DA6" w:rsidRDefault="006302C4" w:rsidP="006302C4">
      <w:pPr>
        <w:pStyle w:val="aa"/>
        <w:numPr>
          <w:ilvl w:val="3"/>
          <w:numId w:val="28"/>
        </w:numPr>
        <w:tabs>
          <w:tab w:val="left" w:pos="0"/>
        </w:tabs>
        <w:spacing w:after="0" w:line="240" w:lineRule="auto"/>
        <w:ind w:left="0" w:firstLine="709"/>
        <w:jc w:val="both"/>
        <w:rPr>
          <w:sz w:val="22"/>
        </w:rPr>
      </w:pPr>
      <w:r w:rsidRPr="00262DA6">
        <w:rPr>
          <w:sz w:val="22"/>
        </w:rPr>
        <w:t>опломбирования приборов учета тепловой энергии и теплоносителя.</w:t>
      </w:r>
    </w:p>
    <w:p w:rsidR="006302C4" w:rsidRPr="00262DA6" w:rsidRDefault="006302C4" w:rsidP="006302C4">
      <w:pPr>
        <w:pStyle w:val="aa"/>
        <w:numPr>
          <w:ilvl w:val="2"/>
          <w:numId w:val="28"/>
        </w:numPr>
        <w:autoSpaceDE w:val="0"/>
        <w:autoSpaceDN w:val="0"/>
        <w:adjustRightInd w:val="0"/>
        <w:spacing w:after="0" w:line="240" w:lineRule="auto"/>
        <w:ind w:left="0" w:firstLine="709"/>
        <w:jc w:val="both"/>
        <w:rPr>
          <w:sz w:val="22"/>
        </w:rPr>
      </w:pPr>
      <w:r w:rsidRPr="00262DA6">
        <w:rPr>
          <w:sz w:val="22"/>
        </w:rPr>
        <w:t>Уведомлять Заказчика об обстоятельствах, влекущих полное и (или) частичное ограничение режима передачи тепловой энергии, а также о начале и сроках перерывов в передаче тепловой энергии, теплоносителя:</w:t>
      </w:r>
    </w:p>
    <w:p w:rsidR="006302C4" w:rsidRPr="00262DA6" w:rsidRDefault="006302C4" w:rsidP="006302C4">
      <w:pPr>
        <w:autoSpaceDE w:val="0"/>
        <w:autoSpaceDN w:val="0"/>
        <w:adjustRightInd w:val="0"/>
        <w:ind w:firstLine="709"/>
        <w:jc w:val="both"/>
        <w:rPr>
          <w:sz w:val="22"/>
        </w:rPr>
      </w:pPr>
      <w:r w:rsidRPr="00262DA6">
        <w:rPr>
          <w:sz w:val="22"/>
        </w:rPr>
        <w:t>- незамедлительно при аварийных и чрезвычайных ситуациях на тепловых установках и тепловых сетях Исполнителя, с последующим принятием мер по их устранению;</w:t>
      </w:r>
    </w:p>
    <w:p w:rsidR="006302C4" w:rsidRPr="00262DA6" w:rsidRDefault="006302C4" w:rsidP="006302C4">
      <w:pPr>
        <w:autoSpaceDE w:val="0"/>
        <w:autoSpaceDN w:val="0"/>
        <w:adjustRightInd w:val="0"/>
        <w:ind w:firstLine="709"/>
        <w:jc w:val="both"/>
        <w:rPr>
          <w:sz w:val="22"/>
        </w:rPr>
      </w:pPr>
      <w:r w:rsidRPr="00262DA6">
        <w:rPr>
          <w:sz w:val="22"/>
        </w:rPr>
        <w:t>- за 15 дней для производства плановых ремонтов на тепловых установках или тепловых сетях Исполнителя.</w:t>
      </w:r>
    </w:p>
    <w:p w:rsidR="006302C4" w:rsidRPr="00262DA6" w:rsidRDefault="006302C4" w:rsidP="006302C4">
      <w:pPr>
        <w:pStyle w:val="aa"/>
        <w:numPr>
          <w:ilvl w:val="2"/>
          <w:numId w:val="28"/>
        </w:numPr>
        <w:autoSpaceDE w:val="0"/>
        <w:autoSpaceDN w:val="0"/>
        <w:adjustRightInd w:val="0"/>
        <w:spacing w:after="0" w:line="240" w:lineRule="auto"/>
        <w:ind w:left="0" w:firstLine="709"/>
        <w:jc w:val="both"/>
        <w:rPr>
          <w:sz w:val="22"/>
        </w:rPr>
      </w:pPr>
      <w:r w:rsidRPr="00262DA6">
        <w:rPr>
          <w:sz w:val="22"/>
        </w:rPr>
        <w:t>Направлять своего представителя для участия в оформлении актов о фактах и причинах нарушения договорных обязательств.</w:t>
      </w:r>
    </w:p>
    <w:p w:rsidR="006302C4" w:rsidRPr="00262DA6" w:rsidRDefault="006302C4" w:rsidP="006302C4">
      <w:pPr>
        <w:pStyle w:val="aa"/>
        <w:numPr>
          <w:ilvl w:val="2"/>
          <w:numId w:val="28"/>
        </w:numPr>
        <w:autoSpaceDE w:val="0"/>
        <w:autoSpaceDN w:val="0"/>
        <w:adjustRightInd w:val="0"/>
        <w:spacing w:after="0" w:line="240" w:lineRule="auto"/>
        <w:ind w:left="0" w:firstLine="709"/>
        <w:jc w:val="both"/>
        <w:rPr>
          <w:sz w:val="22"/>
        </w:rPr>
      </w:pPr>
      <w:r w:rsidRPr="00262DA6">
        <w:rPr>
          <w:sz w:val="22"/>
        </w:rPr>
        <w:t>Не допускать превышения среднесуточной температуры обратной сетевой воды более</w:t>
      </w:r>
      <w:proofErr w:type="gramStart"/>
      <w:r w:rsidRPr="00262DA6">
        <w:rPr>
          <w:sz w:val="22"/>
        </w:rPr>
        <w:t>,</w:t>
      </w:r>
      <w:proofErr w:type="gramEnd"/>
      <w:r w:rsidRPr="00262DA6">
        <w:rPr>
          <w:sz w:val="22"/>
        </w:rPr>
        <w:t xml:space="preserve"> чем на + 5% предусмотренной температурными графиками </w:t>
      </w:r>
      <w:proofErr w:type="spellStart"/>
      <w:r w:rsidRPr="00262DA6">
        <w:rPr>
          <w:sz w:val="22"/>
        </w:rPr>
        <w:t>теплоисточников</w:t>
      </w:r>
      <w:proofErr w:type="spellEnd"/>
      <w:r w:rsidRPr="00262DA6">
        <w:rPr>
          <w:sz w:val="22"/>
        </w:rPr>
        <w:t xml:space="preserve"> </w:t>
      </w:r>
      <w:r w:rsidRPr="008777FA">
        <w:rPr>
          <w:sz w:val="22"/>
        </w:rPr>
        <w:t>(Приложение №</w:t>
      </w:r>
      <w:r w:rsidR="00EC6567" w:rsidRPr="008777FA">
        <w:rPr>
          <w:sz w:val="22"/>
        </w:rPr>
        <w:t xml:space="preserve"> 4</w:t>
      </w:r>
      <w:r w:rsidRPr="008777FA">
        <w:rPr>
          <w:sz w:val="22"/>
        </w:rPr>
        <w:t xml:space="preserve">) </w:t>
      </w:r>
      <w:r w:rsidRPr="00262DA6">
        <w:rPr>
          <w:sz w:val="22"/>
        </w:rPr>
        <w:t xml:space="preserve">при условии </w:t>
      </w:r>
      <w:proofErr w:type="spellStart"/>
      <w:r w:rsidRPr="00262DA6">
        <w:rPr>
          <w:sz w:val="22"/>
        </w:rPr>
        <w:t>непревышения</w:t>
      </w:r>
      <w:proofErr w:type="spellEnd"/>
      <w:r w:rsidRPr="00262DA6">
        <w:rPr>
          <w:sz w:val="22"/>
        </w:rPr>
        <w:t xml:space="preserve"> данной величины Потребителями, а также при условии соблюдения среднесуточной температуры подающей сетевой воды с отклонением не более ± 3 %.</w:t>
      </w:r>
    </w:p>
    <w:p w:rsidR="006302C4" w:rsidRPr="00262DA6" w:rsidRDefault="006302C4" w:rsidP="006302C4">
      <w:pPr>
        <w:pStyle w:val="aa"/>
        <w:numPr>
          <w:ilvl w:val="2"/>
          <w:numId w:val="28"/>
        </w:numPr>
        <w:autoSpaceDE w:val="0"/>
        <w:autoSpaceDN w:val="0"/>
        <w:adjustRightInd w:val="0"/>
        <w:spacing w:after="0" w:line="240" w:lineRule="auto"/>
        <w:ind w:left="0" w:firstLine="709"/>
        <w:jc w:val="both"/>
        <w:rPr>
          <w:sz w:val="22"/>
        </w:rPr>
      </w:pPr>
      <w:r w:rsidRPr="00262DA6">
        <w:rPr>
          <w:sz w:val="22"/>
        </w:rPr>
        <w:t xml:space="preserve">Согласовывать с Заказчиком до </w:t>
      </w:r>
      <w:r w:rsidRPr="00B93EB1">
        <w:rPr>
          <w:sz w:val="22"/>
        </w:rPr>
        <w:t xml:space="preserve">15 апреля </w:t>
      </w:r>
      <w:r w:rsidRPr="00262DA6">
        <w:rPr>
          <w:sz w:val="22"/>
        </w:rPr>
        <w:t>график проведения ежегодного планово-предупредительного ремонта тепловых сетей.</w:t>
      </w:r>
    </w:p>
    <w:p w:rsidR="006302C4" w:rsidRPr="00262DA6" w:rsidRDefault="006302C4" w:rsidP="006302C4">
      <w:pPr>
        <w:pStyle w:val="aa"/>
        <w:numPr>
          <w:ilvl w:val="2"/>
          <w:numId w:val="28"/>
        </w:numPr>
        <w:autoSpaceDE w:val="0"/>
        <w:autoSpaceDN w:val="0"/>
        <w:adjustRightInd w:val="0"/>
        <w:spacing w:after="0" w:line="240" w:lineRule="auto"/>
        <w:ind w:left="0" w:firstLine="709"/>
        <w:jc w:val="both"/>
        <w:rPr>
          <w:sz w:val="22"/>
        </w:rPr>
      </w:pPr>
      <w:r w:rsidRPr="00262DA6">
        <w:rPr>
          <w:sz w:val="22"/>
        </w:rPr>
        <w:t>Не допускать выдачу технических условий на технологическое присоединение тепловой нагрузки к тепловым сетям Исполнителя без письменного согласования с Заказчиком.</w:t>
      </w:r>
    </w:p>
    <w:p w:rsidR="006302C4" w:rsidRPr="00262DA6" w:rsidRDefault="006302C4" w:rsidP="006302C4">
      <w:pPr>
        <w:pStyle w:val="aa"/>
        <w:numPr>
          <w:ilvl w:val="2"/>
          <w:numId w:val="28"/>
        </w:numPr>
        <w:autoSpaceDE w:val="0"/>
        <w:autoSpaceDN w:val="0"/>
        <w:adjustRightInd w:val="0"/>
        <w:spacing w:after="0" w:line="240" w:lineRule="auto"/>
        <w:ind w:left="0" w:firstLine="709"/>
        <w:jc w:val="both"/>
        <w:rPr>
          <w:sz w:val="22"/>
        </w:rPr>
      </w:pPr>
      <w:r w:rsidRPr="00262DA6">
        <w:rPr>
          <w:sz w:val="22"/>
        </w:rPr>
        <w:t xml:space="preserve">Согласовывать с Заказчиком выдаваемые технические условия на подключение вновь создаваемых или созданных объектов, но не подключенных к системам теплоснабжения, в том числе при уступке права на использование тепловой мощности; увеличение тепловой нагрузки (для </w:t>
      </w:r>
      <w:proofErr w:type="spellStart"/>
      <w:r w:rsidRPr="00262DA6">
        <w:rPr>
          <w:sz w:val="22"/>
        </w:rPr>
        <w:t>теплопотребляющих</w:t>
      </w:r>
      <w:proofErr w:type="spellEnd"/>
      <w:r w:rsidRPr="00262DA6">
        <w:rPr>
          <w:sz w:val="22"/>
        </w:rPr>
        <w:t xml:space="preserve"> установок) или тепловой мощности (для источников тепловой энергии и тепловых сетей); реконструкции или модернизации подключаемых объектов, при которой не осуществляется увеличение тепловой нагрузки или тепловой мощности подключаемых объектов, но требуется строительство (реконструкция, модернизация) тепловых сетей или источников тепловой энергии в системе теплоснабжения, в том числе при повышении надежности теплоснабжения и изменении режимов потребления тепловой энергии.</w:t>
      </w:r>
    </w:p>
    <w:p w:rsidR="006302C4" w:rsidRPr="000617A3" w:rsidRDefault="00B066EA" w:rsidP="006302C4">
      <w:pPr>
        <w:pStyle w:val="aa"/>
        <w:numPr>
          <w:ilvl w:val="2"/>
          <w:numId w:val="28"/>
        </w:numPr>
        <w:autoSpaceDE w:val="0"/>
        <w:autoSpaceDN w:val="0"/>
        <w:adjustRightInd w:val="0"/>
        <w:spacing w:after="0" w:line="240" w:lineRule="auto"/>
        <w:ind w:left="0" w:firstLine="709"/>
        <w:jc w:val="both"/>
        <w:rPr>
          <w:sz w:val="22"/>
        </w:rPr>
      </w:pPr>
      <w:r w:rsidRPr="000617A3">
        <w:rPr>
          <w:sz w:val="22"/>
        </w:rPr>
        <w:t xml:space="preserve">В случае </w:t>
      </w:r>
      <w:r w:rsidR="0025784F" w:rsidRPr="000617A3">
        <w:rPr>
          <w:sz w:val="22"/>
        </w:rPr>
        <w:t>изменения</w:t>
      </w:r>
      <w:r w:rsidRPr="000617A3">
        <w:rPr>
          <w:sz w:val="22"/>
        </w:rPr>
        <w:t xml:space="preserve"> в течение календарного года принципиальной схемы тепловых сетей, </w:t>
      </w:r>
      <w:r w:rsidR="006302C4" w:rsidRPr="000617A3">
        <w:rPr>
          <w:sz w:val="22"/>
        </w:rPr>
        <w:t>в срок до 15 апреля предоставлять в адрес Заказчика откорректированн</w:t>
      </w:r>
      <w:r w:rsidR="002124E9" w:rsidRPr="000617A3">
        <w:rPr>
          <w:sz w:val="22"/>
        </w:rPr>
        <w:t>ую</w:t>
      </w:r>
      <w:r w:rsidR="006302C4" w:rsidRPr="000617A3">
        <w:rPr>
          <w:sz w:val="22"/>
        </w:rPr>
        <w:t xml:space="preserve"> принципиальн</w:t>
      </w:r>
      <w:r w:rsidR="002124E9" w:rsidRPr="000617A3">
        <w:rPr>
          <w:sz w:val="22"/>
        </w:rPr>
        <w:t>ую</w:t>
      </w:r>
      <w:r w:rsidR="006302C4" w:rsidRPr="000617A3">
        <w:rPr>
          <w:sz w:val="22"/>
        </w:rPr>
        <w:t xml:space="preserve"> схем</w:t>
      </w:r>
      <w:r w:rsidR="002124E9" w:rsidRPr="000617A3">
        <w:rPr>
          <w:sz w:val="22"/>
        </w:rPr>
        <w:t>у</w:t>
      </w:r>
      <w:r w:rsidR="006302C4" w:rsidRPr="000617A3">
        <w:rPr>
          <w:sz w:val="22"/>
        </w:rPr>
        <w:t xml:space="preserve"> тепловых сетей. </w:t>
      </w:r>
    </w:p>
    <w:p w:rsidR="006302C4" w:rsidRPr="00262DA6" w:rsidRDefault="006302C4" w:rsidP="006302C4">
      <w:pPr>
        <w:pStyle w:val="aa"/>
        <w:numPr>
          <w:ilvl w:val="2"/>
          <w:numId w:val="28"/>
        </w:numPr>
        <w:autoSpaceDE w:val="0"/>
        <w:autoSpaceDN w:val="0"/>
        <w:adjustRightInd w:val="0"/>
        <w:spacing w:after="0" w:line="240" w:lineRule="auto"/>
        <w:ind w:left="0" w:firstLine="709"/>
        <w:jc w:val="both"/>
        <w:rPr>
          <w:sz w:val="22"/>
        </w:rPr>
      </w:pPr>
      <w:r w:rsidRPr="00262DA6">
        <w:rPr>
          <w:sz w:val="22"/>
        </w:rPr>
        <w:t>Предоставлять Заказчику необходимую для исполнения настоящего договора технологическую и иную информацию.</w:t>
      </w:r>
    </w:p>
    <w:p w:rsidR="006302C4" w:rsidRPr="00262DA6" w:rsidRDefault="006302C4" w:rsidP="006302C4">
      <w:pPr>
        <w:pStyle w:val="aa"/>
        <w:widowControl w:val="0"/>
        <w:numPr>
          <w:ilvl w:val="2"/>
          <w:numId w:val="28"/>
        </w:numPr>
        <w:tabs>
          <w:tab w:val="left" w:pos="0"/>
        </w:tabs>
        <w:suppressAutoHyphens/>
        <w:autoSpaceDN w:val="0"/>
        <w:spacing w:after="0" w:line="240" w:lineRule="auto"/>
        <w:ind w:left="0" w:firstLine="709"/>
        <w:jc w:val="both"/>
        <w:textAlignment w:val="baseline"/>
        <w:rPr>
          <w:sz w:val="22"/>
        </w:rPr>
      </w:pPr>
      <w:r w:rsidRPr="00262DA6">
        <w:rPr>
          <w:sz w:val="22"/>
        </w:rPr>
        <w:t>Ежеквартально производить сверку финансовых расчетов по настоящему договору с оформлением двухстороннего акта.</w:t>
      </w:r>
    </w:p>
    <w:p w:rsidR="006302C4" w:rsidRPr="00262DA6" w:rsidRDefault="006302C4" w:rsidP="006302C4">
      <w:pPr>
        <w:pStyle w:val="aa"/>
        <w:numPr>
          <w:ilvl w:val="2"/>
          <w:numId w:val="28"/>
        </w:numPr>
        <w:autoSpaceDE w:val="0"/>
        <w:autoSpaceDN w:val="0"/>
        <w:adjustRightInd w:val="0"/>
        <w:spacing w:after="0" w:line="240" w:lineRule="auto"/>
        <w:ind w:left="0" w:firstLine="709"/>
        <w:jc w:val="both"/>
        <w:rPr>
          <w:bCs/>
          <w:sz w:val="22"/>
        </w:rPr>
      </w:pPr>
      <w:proofErr w:type="gramStart"/>
      <w:r w:rsidRPr="00262DA6">
        <w:rPr>
          <w:bCs/>
          <w:sz w:val="22"/>
        </w:rPr>
        <w:t>Обеспечить коммерческий учет тепловой энергии и теплоносителя в точках приема в соответствии с «Правилами коммерческого учета тепловой энергии, теплоносителя», утвержденными постановлением Правительства Российской Федерации от 18.11.2013г. № 1034, а также так же в порядке, установленном Федеральным законом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содержание и</w:t>
      </w:r>
      <w:proofErr w:type="gramEnd"/>
      <w:r w:rsidRPr="00262DA6">
        <w:rPr>
          <w:bCs/>
          <w:sz w:val="22"/>
        </w:rPr>
        <w:t xml:space="preserve"> эксплуатацию приборов учета в соответствии с требованиями к их эксплуатации, установленных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метрологии, и изготовителем приборов учета. </w:t>
      </w:r>
    </w:p>
    <w:p w:rsidR="006302C4" w:rsidRPr="00262DA6" w:rsidRDefault="003445D0" w:rsidP="006302C4">
      <w:pPr>
        <w:pStyle w:val="aa"/>
        <w:numPr>
          <w:ilvl w:val="2"/>
          <w:numId w:val="28"/>
        </w:numPr>
        <w:autoSpaceDE w:val="0"/>
        <w:autoSpaceDN w:val="0"/>
        <w:adjustRightInd w:val="0"/>
        <w:spacing w:after="0" w:line="240" w:lineRule="auto"/>
        <w:ind w:left="0" w:firstLine="709"/>
        <w:jc w:val="both"/>
        <w:rPr>
          <w:bCs/>
          <w:sz w:val="22"/>
        </w:rPr>
      </w:pPr>
      <w:r w:rsidRPr="003A38DC">
        <w:rPr>
          <w:bCs/>
          <w:sz w:val="22"/>
        </w:rPr>
        <w:t xml:space="preserve">Совместно </w:t>
      </w:r>
      <w:r w:rsidR="002420F0" w:rsidRPr="003A38DC">
        <w:rPr>
          <w:bCs/>
          <w:sz w:val="22"/>
        </w:rPr>
        <w:t xml:space="preserve">с представителем Заказчика </w:t>
      </w:r>
      <w:proofErr w:type="spellStart"/>
      <w:r w:rsidR="002420F0" w:rsidRPr="003A38DC">
        <w:rPr>
          <w:bCs/>
          <w:sz w:val="22"/>
        </w:rPr>
        <w:t>комиссионно</w:t>
      </w:r>
      <w:proofErr w:type="spellEnd"/>
      <w:r w:rsidR="002420F0" w:rsidRPr="003A38DC">
        <w:rPr>
          <w:bCs/>
          <w:sz w:val="22"/>
        </w:rPr>
        <w:t xml:space="preserve"> в</w:t>
      </w:r>
      <w:r w:rsidR="006302C4" w:rsidRPr="003A38DC">
        <w:rPr>
          <w:bCs/>
          <w:sz w:val="22"/>
        </w:rPr>
        <w:t>ыявлять</w:t>
      </w:r>
      <w:r w:rsidR="006302C4" w:rsidRPr="00262DA6">
        <w:rPr>
          <w:bCs/>
          <w:sz w:val="22"/>
        </w:rPr>
        <w:t xml:space="preserve"> и актировать факты бездоговорного потребления тепловой энергии Потребителями или иными лицами.</w:t>
      </w:r>
    </w:p>
    <w:p w:rsidR="006302C4" w:rsidRPr="00262DA6" w:rsidRDefault="006302C4" w:rsidP="006302C4">
      <w:pPr>
        <w:pStyle w:val="10"/>
        <w:numPr>
          <w:ilvl w:val="2"/>
          <w:numId w:val="28"/>
        </w:numPr>
        <w:ind w:left="0" w:firstLine="709"/>
        <w:jc w:val="both"/>
        <w:rPr>
          <w:rFonts w:ascii="Times New Roman" w:eastAsia="Calibri" w:hAnsi="Times New Roman" w:cs="Times New Roman"/>
          <w:kern w:val="0"/>
          <w:sz w:val="22"/>
          <w:szCs w:val="22"/>
          <w:lang w:eastAsia="en-US" w:bidi="ar-SA"/>
        </w:rPr>
      </w:pPr>
      <w:r w:rsidRPr="00262DA6">
        <w:rPr>
          <w:rFonts w:ascii="Times New Roman" w:eastAsia="Calibri" w:hAnsi="Times New Roman" w:cs="Times New Roman"/>
          <w:kern w:val="0"/>
          <w:sz w:val="22"/>
          <w:szCs w:val="22"/>
          <w:lang w:eastAsia="en-US" w:bidi="ar-SA"/>
        </w:rPr>
        <w:t>Выполнять иные обязанности, предусмотренные настоящим договором и действующим законодательством Российской Федерации.</w:t>
      </w:r>
    </w:p>
    <w:p w:rsidR="006302C4" w:rsidRPr="00262DA6" w:rsidRDefault="006302C4" w:rsidP="006302C4">
      <w:pPr>
        <w:pStyle w:val="Standard"/>
        <w:shd w:val="clear" w:color="auto" w:fill="FFFFFF"/>
        <w:tabs>
          <w:tab w:val="left" w:pos="573"/>
        </w:tabs>
        <w:ind w:firstLine="709"/>
        <w:jc w:val="both"/>
        <w:rPr>
          <w:b/>
          <w:sz w:val="22"/>
        </w:rPr>
      </w:pPr>
    </w:p>
    <w:p w:rsidR="006302C4" w:rsidRPr="00262DA6" w:rsidRDefault="006302C4" w:rsidP="006302C4">
      <w:pPr>
        <w:pStyle w:val="Standard"/>
        <w:numPr>
          <w:ilvl w:val="1"/>
          <w:numId w:val="28"/>
        </w:numPr>
        <w:shd w:val="clear" w:color="auto" w:fill="FFFFFF"/>
        <w:tabs>
          <w:tab w:val="left" w:pos="573"/>
        </w:tabs>
        <w:ind w:left="0" w:firstLine="709"/>
        <w:jc w:val="both"/>
        <w:rPr>
          <w:b/>
          <w:sz w:val="22"/>
        </w:rPr>
      </w:pPr>
      <w:r w:rsidRPr="00262DA6">
        <w:rPr>
          <w:b/>
          <w:sz w:val="22"/>
        </w:rPr>
        <w:lastRenderedPageBreak/>
        <w:t>Исполнитель имеет право:</w:t>
      </w:r>
    </w:p>
    <w:p w:rsidR="006302C4" w:rsidRPr="00262DA6" w:rsidRDefault="002420F0" w:rsidP="006302C4">
      <w:pPr>
        <w:pStyle w:val="aa"/>
        <w:numPr>
          <w:ilvl w:val="2"/>
          <w:numId w:val="28"/>
        </w:numPr>
        <w:autoSpaceDE w:val="0"/>
        <w:autoSpaceDN w:val="0"/>
        <w:adjustRightInd w:val="0"/>
        <w:spacing w:after="0" w:line="240" w:lineRule="auto"/>
        <w:ind w:left="0" w:firstLine="709"/>
        <w:jc w:val="both"/>
        <w:rPr>
          <w:bCs/>
          <w:sz w:val="22"/>
        </w:rPr>
      </w:pPr>
      <w:r w:rsidRPr="003A38DC">
        <w:rPr>
          <w:bCs/>
          <w:sz w:val="22"/>
        </w:rPr>
        <w:t>По согласованию с Заказчиком о</w:t>
      </w:r>
      <w:r w:rsidR="006302C4" w:rsidRPr="003A38DC">
        <w:rPr>
          <w:bCs/>
          <w:sz w:val="22"/>
        </w:rPr>
        <w:t>граничивать</w:t>
      </w:r>
      <w:r w:rsidR="006302C4" w:rsidRPr="00262DA6">
        <w:rPr>
          <w:bCs/>
          <w:sz w:val="22"/>
        </w:rPr>
        <w:t xml:space="preserve"> и прекращать передачу тепловой энергии</w:t>
      </w:r>
      <w:r w:rsidR="006302C4" w:rsidRPr="00262DA6">
        <w:rPr>
          <w:b/>
          <w:bCs/>
          <w:sz w:val="22"/>
        </w:rPr>
        <w:t>,</w:t>
      </w:r>
      <w:r w:rsidR="006302C4" w:rsidRPr="00262DA6">
        <w:rPr>
          <w:bCs/>
          <w:sz w:val="22"/>
        </w:rPr>
        <w:t xml:space="preserve"> теплоносителя в</w:t>
      </w:r>
      <w:r w:rsidR="006302C4" w:rsidRPr="00262DA6">
        <w:rPr>
          <w:b/>
          <w:bCs/>
          <w:sz w:val="22"/>
        </w:rPr>
        <w:t xml:space="preserve"> </w:t>
      </w:r>
      <w:r w:rsidR="006302C4" w:rsidRPr="00262DA6">
        <w:rPr>
          <w:bCs/>
          <w:sz w:val="22"/>
        </w:rPr>
        <w:t>соответствии с требованиями действующего законодательства</w:t>
      </w:r>
      <w:r w:rsidR="006302C4">
        <w:rPr>
          <w:bCs/>
          <w:sz w:val="22"/>
        </w:rPr>
        <w:t xml:space="preserve"> РФ</w:t>
      </w:r>
      <w:r w:rsidR="006302C4" w:rsidRPr="00262DA6">
        <w:rPr>
          <w:bCs/>
          <w:sz w:val="22"/>
        </w:rPr>
        <w:t>.</w:t>
      </w:r>
    </w:p>
    <w:p w:rsidR="006302C4" w:rsidRPr="00262DA6" w:rsidRDefault="006302C4" w:rsidP="006302C4">
      <w:pPr>
        <w:pStyle w:val="aa"/>
        <w:numPr>
          <w:ilvl w:val="2"/>
          <w:numId w:val="28"/>
        </w:numPr>
        <w:autoSpaceDE w:val="0"/>
        <w:autoSpaceDN w:val="0"/>
        <w:adjustRightInd w:val="0"/>
        <w:spacing w:after="0" w:line="240" w:lineRule="auto"/>
        <w:ind w:left="0" w:firstLine="709"/>
        <w:jc w:val="both"/>
        <w:rPr>
          <w:bCs/>
          <w:sz w:val="22"/>
        </w:rPr>
      </w:pPr>
      <w:r w:rsidRPr="00262DA6">
        <w:rPr>
          <w:bCs/>
          <w:sz w:val="22"/>
        </w:rPr>
        <w:t>Предъявлять претензии Заказчику по объему оказанных услуг в случае установления Исполнителем факта занижения Заказчиком количества тепловой энергии, теплоносителя поставленных Потребителям Заказчика по договорам теплоснабжения.</w:t>
      </w:r>
    </w:p>
    <w:p w:rsidR="006302C4" w:rsidRPr="00262DA6" w:rsidRDefault="006302C4" w:rsidP="006302C4">
      <w:pPr>
        <w:pStyle w:val="Standard"/>
        <w:numPr>
          <w:ilvl w:val="2"/>
          <w:numId w:val="28"/>
        </w:numPr>
        <w:shd w:val="clear" w:color="auto" w:fill="FFFFFF"/>
        <w:tabs>
          <w:tab w:val="left" w:pos="573"/>
        </w:tabs>
        <w:ind w:left="0" w:firstLine="709"/>
        <w:jc w:val="both"/>
        <w:rPr>
          <w:sz w:val="22"/>
          <w:szCs w:val="22"/>
        </w:rPr>
      </w:pPr>
      <w:r w:rsidRPr="00262DA6">
        <w:rPr>
          <w:color w:val="000000"/>
          <w:spacing w:val="-5"/>
          <w:sz w:val="22"/>
          <w:szCs w:val="22"/>
        </w:rPr>
        <w:t xml:space="preserve">Заявлять Заказчику об ошибках, обнаруженных в платежных документах. </w:t>
      </w:r>
      <w:r w:rsidRPr="00262DA6">
        <w:rPr>
          <w:sz w:val="22"/>
          <w:szCs w:val="22"/>
        </w:rPr>
        <w:t>Подача заявления об ошибках в платежном документе не освобождает Исполнителя от обязанности оплатить в установленный срок платежный документ в объеме неоспариваемой суммы.</w:t>
      </w:r>
    </w:p>
    <w:p w:rsidR="006302C4" w:rsidRPr="00262DA6" w:rsidRDefault="006302C4" w:rsidP="006302C4">
      <w:pPr>
        <w:pStyle w:val="aa"/>
        <w:numPr>
          <w:ilvl w:val="2"/>
          <w:numId w:val="28"/>
        </w:numPr>
        <w:autoSpaceDE w:val="0"/>
        <w:autoSpaceDN w:val="0"/>
        <w:adjustRightInd w:val="0"/>
        <w:spacing w:after="0" w:line="240" w:lineRule="auto"/>
        <w:ind w:left="0" w:firstLine="709"/>
        <w:jc w:val="both"/>
        <w:rPr>
          <w:sz w:val="22"/>
        </w:rPr>
      </w:pPr>
      <w:r w:rsidRPr="00262DA6">
        <w:rPr>
          <w:sz w:val="22"/>
        </w:rPr>
        <w:t>Контролировать Заказчика в части исполнения им своих обязанностей по настоящему Договору в соответствии с действующим законодательством</w:t>
      </w:r>
      <w:r>
        <w:rPr>
          <w:sz w:val="22"/>
        </w:rPr>
        <w:t xml:space="preserve"> РФ</w:t>
      </w:r>
      <w:r w:rsidRPr="00262DA6">
        <w:rPr>
          <w:sz w:val="22"/>
        </w:rPr>
        <w:t>.</w:t>
      </w:r>
    </w:p>
    <w:p w:rsidR="006302C4" w:rsidRPr="00262DA6" w:rsidRDefault="008B1E86" w:rsidP="006302C4">
      <w:pPr>
        <w:pStyle w:val="aa"/>
        <w:numPr>
          <w:ilvl w:val="2"/>
          <w:numId w:val="28"/>
        </w:numPr>
        <w:autoSpaceDE w:val="0"/>
        <w:autoSpaceDN w:val="0"/>
        <w:adjustRightInd w:val="0"/>
        <w:spacing w:after="0" w:line="240" w:lineRule="auto"/>
        <w:ind w:left="0" w:firstLine="709"/>
        <w:jc w:val="both"/>
        <w:rPr>
          <w:sz w:val="22"/>
        </w:rPr>
      </w:pPr>
      <w:r>
        <w:rPr>
          <w:sz w:val="22"/>
        </w:rPr>
        <w:t>К</w:t>
      </w:r>
      <w:r w:rsidR="006302C4" w:rsidRPr="00262DA6">
        <w:rPr>
          <w:sz w:val="22"/>
        </w:rPr>
        <w:t>онтролировать соблюдение Потребителями режимы потребления тепловой энергии.</w:t>
      </w:r>
    </w:p>
    <w:p w:rsidR="006302C4" w:rsidRPr="00262DA6" w:rsidRDefault="006302C4" w:rsidP="006302C4">
      <w:pPr>
        <w:pStyle w:val="Standard"/>
        <w:numPr>
          <w:ilvl w:val="2"/>
          <w:numId w:val="28"/>
        </w:numPr>
        <w:shd w:val="clear" w:color="auto" w:fill="FFFFFF"/>
        <w:tabs>
          <w:tab w:val="left" w:pos="573"/>
        </w:tabs>
        <w:ind w:left="0" w:firstLine="709"/>
        <w:jc w:val="both"/>
        <w:rPr>
          <w:color w:val="000000"/>
          <w:spacing w:val="-5"/>
          <w:sz w:val="22"/>
          <w:szCs w:val="22"/>
          <w:shd w:val="clear" w:color="auto" w:fill="FFFFFF"/>
        </w:rPr>
      </w:pPr>
      <w:r w:rsidRPr="00262DA6">
        <w:rPr>
          <w:sz w:val="22"/>
          <w:szCs w:val="22"/>
        </w:rPr>
        <w:t>Инициировать проведение сверки расчетов по настоящему договору.</w:t>
      </w:r>
    </w:p>
    <w:p w:rsidR="006302C4" w:rsidRPr="00262DA6" w:rsidRDefault="006302C4" w:rsidP="006302C4">
      <w:pPr>
        <w:pStyle w:val="aa"/>
        <w:numPr>
          <w:ilvl w:val="2"/>
          <w:numId w:val="28"/>
        </w:numPr>
        <w:autoSpaceDE w:val="0"/>
        <w:autoSpaceDN w:val="0"/>
        <w:adjustRightInd w:val="0"/>
        <w:spacing w:after="0" w:line="240" w:lineRule="auto"/>
        <w:ind w:left="0" w:firstLine="709"/>
        <w:jc w:val="both"/>
        <w:rPr>
          <w:sz w:val="22"/>
        </w:rPr>
      </w:pPr>
      <w:r w:rsidRPr="00262DA6">
        <w:rPr>
          <w:sz w:val="22"/>
        </w:rPr>
        <w:t>Запрашивать у Заказчика технологическую и иную информацию, необходимую для надлежащего выполнения настоящего договора.</w:t>
      </w:r>
    </w:p>
    <w:p w:rsidR="006302C4" w:rsidRPr="00262DA6" w:rsidRDefault="006302C4" w:rsidP="006302C4">
      <w:pPr>
        <w:pStyle w:val="aa"/>
        <w:numPr>
          <w:ilvl w:val="2"/>
          <w:numId w:val="28"/>
        </w:numPr>
        <w:autoSpaceDE w:val="0"/>
        <w:autoSpaceDN w:val="0"/>
        <w:adjustRightInd w:val="0"/>
        <w:spacing w:after="0" w:line="240" w:lineRule="auto"/>
        <w:ind w:left="0" w:firstLine="709"/>
        <w:jc w:val="both"/>
        <w:rPr>
          <w:rFonts w:eastAsia="Arial Unicode MS" w:cs="Tahoma"/>
          <w:kern w:val="3"/>
          <w:sz w:val="22"/>
          <w:lang w:eastAsia="ru-RU"/>
        </w:rPr>
      </w:pPr>
      <w:r w:rsidRPr="00262DA6">
        <w:rPr>
          <w:rFonts w:eastAsia="Arial Unicode MS" w:cs="Tahoma"/>
          <w:kern w:val="3"/>
          <w:sz w:val="22"/>
          <w:lang w:eastAsia="ru-RU"/>
        </w:rPr>
        <w:t xml:space="preserve">Осуществлять иные права, предоставленные Исполнителю по настоящему договору и в соответствии с законодательством </w:t>
      </w:r>
      <w:r>
        <w:rPr>
          <w:rFonts w:eastAsia="Arial Unicode MS" w:cs="Tahoma"/>
          <w:kern w:val="3"/>
          <w:sz w:val="22"/>
          <w:lang w:eastAsia="ru-RU"/>
        </w:rPr>
        <w:t>РФ</w:t>
      </w:r>
      <w:r w:rsidRPr="00262DA6">
        <w:rPr>
          <w:rFonts w:eastAsia="Arial Unicode MS" w:cs="Tahoma"/>
          <w:kern w:val="3"/>
          <w:sz w:val="22"/>
          <w:lang w:eastAsia="ru-RU"/>
        </w:rPr>
        <w:t>.</w:t>
      </w:r>
    </w:p>
    <w:p w:rsidR="006302C4" w:rsidRPr="00262DA6" w:rsidRDefault="006302C4" w:rsidP="006302C4">
      <w:pPr>
        <w:pStyle w:val="aa"/>
        <w:numPr>
          <w:ilvl w:val="2"/>
          <w:numId w:val="28"/>
        </w:numPr>
        <w:autoSpaceDE w:val="0"/>
        <w:autoSpaceDN w:val="0"/>
        <w:adjustRightInd w:val="0"/>
        <w:spacing w:after="0" w:line="240" w:lineRule="auto"/>
        <w:ind w:left="0" w:firstLine="709"/>
        <w:jc w:val="both"/>
        <w:rPr>
          <w:rFonts w:eastAsia="Arial Unicode MS" w:cs="Tahoma"/>
          <w:kern w:val="3"/>
          <w:sz w:val="22"/>
          <w:lang w:eastAsia="ru-RU"/>
        </w:rPr>
      </w:pPr>
      <w:r w:rsidRPr="00262DA6">
        <w:rPr>
          <w:rFonts w:eastAsia="Arial Unicode MS" w:cs="Tahoma"/>
          <w:kern w:val="3"/>
          <w:sz w:val="22"/>
          <w:lang w:eastAsia="ru-RU"/>
        </w:rPr>
        <w:t xml:space="preserve">Получать доступ к приборам учета Заказчика и Приборам учета Потребителей путем дистанционного снятия показаний с </w:t>
      </w:r>
      <w:proofErr w:type="spellStart"/>
      <w:r w:rsidRPr="00262DA6">
        <w:rPr>
          <w:rFonts w:eastAsia="Arial Unicode MS" w:cs="Tahoma"/>
          <w:kern w:val="3"/>
          <w:sz w:val="22"/>
          <w:lang w:eastAsia="ru-RU"/>
        </w:rPr>
        <w:t>тепловычислителя</w:t>
      </w:r>
      <w:proofErr w:type="spellEnd"/>
      <w:r w:rsidRPr="00262DA6">
        <w:rPr>
          <w:rFonts w:eastAsia="Arial Unicode MS" w:cs="Tahoma"/>
          <w:kern w:val="3"/>
          <w:sz w:val="22"/>
          <w:lang w:eastAsia="ru-RU"/>
        </w:rPr>
        <w:t xml:space="preserve"> или подключения переносного компьютера непосредственно к </w:t>
      </w:r>
      <w:proofErr w:type="spellStart"/>
      <w:r w:rsidRPr="00262DA6">
        <w:rPr>
          <w:rFonts w:eastAsia="Arial Unicode MS" w:cs="Tahoma"/>
          <w:kern w:val="3"/>
          <w:sz w:val="22"/>
          <w:lang w:eastAsia="ru-RU"/>
        </w:rPr>
        <w:t>тепловычислителю</w:t>
      </w:r>
      <w:proofErr w:type="spellEnd"/>
      <w:r w:rsidRPr="00262DA6">
        <w:rPr>
          <w:rFonts w:eastAsia="Arial Unicode MS" w:cs="Tahoma"/>
          <w:kern w:val="3"/>
          <w:sz w:val="22"/>
          <w:lang w:eastAsia="ru-RU"/>
        </w:rPr>
        <w:t xml:space="preserve"> для снятия архивов тепловой энергии и теплоносителя.</w:t>
      </w:r>
    </w:p>
    <w:p w:rsidR="006302C4" w:rsidRPr="00262DA6" w:rsidRDefault="006302C4" w:rsidP="006302C4">
      <w:pPr>
        <w:pStyle w:val="aa"/>
        <w:numPr>
          <w:ilvl w:val="2"/>
          <w:numId w:val="28"/>
        </w:numPr>
        <w:autoSpaceDE w:val="0"/>
        <w:autoSpaceDN w:val="0"/>
        <w:adjustRightInd w:val="0"/>
        <w:spacing w:after="0" w:line="240" w:lineRule="auto"/>
        <w:ind w:left="0" w:firstLine="709"/>
        <w:jc w:val="both"/>
        <w:rPr>
          <w:rFonts w:eastAsia="Arial Unicode MS" w:cs="Tahoma"/>
          <w:kern w:val="3"/>
          <w:sz w:val="22"/>
          <w:lang w:eastAsia="ru-RU"/>
        </w:rPr>
      </w:pPr>
      <w:r w:rsidRPr="00262DA6">
        <w:rPr>
          <w:rFonts w:eastAsia="Arial Unicode MS" w:cs="Tahoma"/>
          <w:kern w:val="3"/>
          <w:sz w:val="22"/>
          <w:lang w:eastAsia="ru-RU"/>
        </w:rPr>
        <w:t>Выявлять и актировать совместно с Заказчиком факты бездоговорного потребления тепловой энергии Потребителями или иными лицами.</w:t>
      </w:r>
    </w:p>
    <w:p w:rsidR="006302C4" w:rsidRPr="00262DA6" w:rsidRDefault="006302C4" w:rsidP="006302C4">
      <w:pPr>
        <w:autoSpaceDE w:val="0"/>
        <w:autoSpaceDN w:val="0"/>
        <w:adjustRightInd w:val="0"/>
        <w:jc w:val="both"/>
        <w:rPr>
          <w:rFonts w:eastAsia="Arial Unicode MS" w:cs="Tahoma"/>
          <w:kern w:val="3"/>
          <w:sz w:val="22"/>
        </w:rPr>
      </w:pPr>
    </w:p>
    <w:p w:rsidR="006302C4" w:rsidRPr="00262DA6" w:rsidRDefault="006302C4" w:rsidP="006302C4">
      <w:pPr>
        <w:pStyle w:val="aa"/>
        <w:numPr>
          <w:ilvl w:val="0"/>
          <w:numId w:val="28"/>
        </w:numPr>
        <w:autoSpaceDE w:val="0"/>
        <w:autoSpaceDN w:val="0"/>
        <w:adjustRightInd w:val="0"/>
        <w:spacing w:after="0" w:line="240" w:lineRule="auto"/>
        <w:jc w:val="center"/>
        <w:rPr>
          <w:rFonts w:eastAsia="Arial Unicode MS" w:cs="Tahoma"/>
          <w:b/>
          <w:kern w:val="3"/>
          <w:sz w:val="22"/>
          <w:lang w:eastAsia="ru-RU"/>
        </w:rPr>
      </w:pPr>
      <w:r w:rsidRPr="00262DA6">
        <w:rPr>
          <w:rFonts w:eastAsia="Arial Unicode MS" w:cs="Tahoma"/>
          <w:b/>
          <w:kern w:val="3"/>
          <w:sz w:val="22"/>
          <w:lang w:eastAsia="ru-RU"/>
        </w:rPr>
        <w:t>Определение стоимости оказанных услуг количества передаваемой тепловой энергии и потерь,  организация коммерческого  учёта</w:t>
      </w:r>
    </w:p>
    <w:p w:rsidR="006302C4" w:rsidRPr="00262DA6" w:rsidRDefault="006302C4" w:rsidP="006302C4">
      <w:pPr>
        <w:pStyle w:val="aa"/>
        <w:numPr>
          <w:ilvl w:val="1"/>
          <w:numId w:val="28"/>
        </w:numPr>
        <w:autoSpaceDE w:val="0"/>
        <w:autoSpaceDN w:val="0"/>
        <w:adjustRightInd w:val="0"/>
        <w:spacing w:after="0" w:line="240" w:lineRule="auto"/>
        <w:ind w:left="0" w:firstLine="709"/>
        <w:jc w:val="both"/>
        <w:rPr>
          <w:b/>
          <w:sz w:val="22"/>
        </w:rPr>
      </w:pPr>
      <w:r w:rsidRPr="00262DA6">
        <w:rPr>
          <w:b/>
          <w:sz w:val="22"/>
        </w:rPr>
        <w:t xml:space="preserve">Порядок определения стоимости  оказанных услуг по передаче тепловой энергии, теплоносителя. </w:t>
      </w:r>
    </w:p>
    <w:p w:rsidR="00252E78" w:rsidRDefault="006302C4" w:rsidP="006302C4">
      <w:pPr>
        <w:autoSpaceDE w:val="0"/>
        <w:autoSpaceDN w:val="0"/>
        <w:adjustRightInd w:val="0"/>
        <w:ind w:firstLine="709"/>
        <w:jc w:val="both"/>
        <w:rPr>
          <w:sz w:val="22"/>
          <w:szCs w:val="22"/>
        </w:rPr>
      </w:pPr>
      <w:r w:rsidRPr="00262DA6">
        <w:rPr>
          <w:sz w:val="22"/>
        </w:rPr>
        <w:t xml:space="preserve">Стоимость оказанных  Исполнителем услуг по  настоящему договору определяется как произведение количества фактически переданной  тепловой энергии, теплоносителя, и утвержденного тарифа на услуги по передаче тепловой энергии, теплоносителя по сетям Исполнителя, </w:t>
      </w:r>
      <w:r w:rsidR="00B86194" w:rsidRPr="003949F1">
        <w:rPr>
          <w:sz w:val="24"/>
          <w:szCs w:val="24"/>
        </w:rPr>
        <w:t xml:space="preserve">утвержденного </w:t>
      </w:r>
      <w:r w:rsidR="00B86194" w:rsidRPr="00B86194">
        <w:rPr>
          <w:sz w:val="22"/>
          <w:szCs w:val="22"/>
        </w:rPr>
        <w:t>Постановлением Министерства тарифного регулирования и</w:t>
      </w:r>
      <w:r w:rsidR="00252E78">
        <w:rPr>
          <w:sz w:val="22"/>
          <w:szCs w:val="22"/>
        </w:rPr>
        <w:t xml:space="preserve"> энергетики Челябинской области.</w:t>
      </w:r>
    </w:p>
    <w:p w:rsidR="006302C4" w:rsidRPr="00262DA6" w:rsidRDefault="006302C4" w:rsidP="006302C4">
      <w:pPr>
        <w:autoSpaceDE w:val="0"/>
        <w:autoSpaceDN w:val="0"/>
        <w:adjustRightInd w:val="0"/>
        <w:ind w:firstLine="709"/>
        <w:jc w:val="both"/>
        <w:rPr>
          <w:sz w:val="22"/>
        </w:rPr>
      </w:pPr>
      <w:r w:rsidRPr="00262DA6">
        <w:rPr>
          <w:sz w:val="22"/>
        </w:rPr>
        <w:t>Количество фактической переданной тепловой энергии, теплоносителя по настоящему договору определяется в точках передачи.</w:t>
      </w:r>
    </w:p>
    <w:p w:rsidR="006302C4" w:rsidRPr="00262DA6" w:rsidRDefault="006302C4" w:rsidP="006302C4">
      <w:pPr>
        <w:autoSpaceDE w:val="0"/>
        <w:autoSpaceDN w:val="0"/>
        <w:adjustRightInd w:val="0"/>
        <w:ind w:firstLine="709"/>
        <w:jc w:val="both"/>
        <w:rPr>
          <w:sz w:val="22"/>
        </w:rPr>
      </w:pPr>
      <w:r w:rsidRPr="00262DA6">
        <w:rPr>
          <w:sz w:val="22"/>
        </w:rPr>
        <w:t>Расчет количества фактической переданной тепловой энергии осуществляется на основе составления баланса передаваемой тепловой энергии для сечения (сечений) на границе (границах) балансовой принадлежности участков тепловой сети на основании формулы, установленной «Методикой осуществления коммерческого учета тепловой энергии, теплоносителя», утвержденной Приказом Минстроя России от 17.03.2014 № 99/пр.</w:t>
      </w:r>
    </w:p>
    <w:p w:rsidR="006302C4" w:rsidRPr="00262DA6" w:rsidRDefault="004C6D90" w:rsidP="006302C4">
      <w:pPr>
        <w:autoSpaceDE w:val="0"/>
        <w:autoSpaceDN w:val="0"/>
        <w:adjustRightInd w:val="0"/>
        <w:jc w:val="both"/>
        <w:rPr>
          <w:sz w:val="22"/>
        </w:rPr>
      </w:pPr>
      <m:oMath>
        <m:sSub>
          <m:sSubPr>
            <m:ctrlPr>
              <w:rPr>
                <w:rFonts w:ascii="Cambria Math" w:hAnsi="Cambria Math"/>
                <w:i/>
                <w:sz w:val="22"/>
              </w:rPr>
            </m:ctrlPr>
          </m:sSubPr>
          <m:e>
            <m:r>
              <w:rPr>
                <w:rFonts w:ascii="Cambria Math" w:hAnsi="Cambria Math"/>
                <w:sz w:val="22"/>
                <w:lang w:val="en-US"/>
              </w:rPr>
              <m:t>Q</m:t>
            </m:r>
          </m:e>
          <m:sub>
            <m:r>
              <w:rPr>
                <w:rFonts w:ascii="Cambria Math" w:hAnsi="Cambria Math"/>
                <w:sz w:val="22"/>
              </w:rPr>
              <m:t>P,i</m:t>
            </m:r>
          </m:sub>
        </m:sSub>
        <m:r>
          <w:rPr>
            <w:rFonts w:ascii="Cambria Math" w:hAnsi="Cambria Math"/>
            <w:sz w:val="22"/>
          </w:rPr>
          <m:t>=</m:t>
        </m:r>
        <m:sSub>
          <m:sSubPr>
            <m:ctrlPr>
              <w:rPr>
                <w:rFonts w:ascii="Cambria Math" w:hAnsi="Cambria Math"/>
                <w:i/>
                <w:sz w:val="22"/>
              </w:rPr>
            </m:ctrlPr>
          </m:sSubPr>
          <m:e>
            <m:r>
              <w:rPr>
                <w:rFonts w:ascii="Cambria Math" w:hAnsi="Cambria Math"/>
                <w:sz w:val="22"/>
              </w:rPr>
              <m:t>Q</m:t>
            </m:r>
          </m:e>
          <m:sub>
            <m:r>
              <w:rPr>
                <w:rFonts w:ascii="Cambria Math" w:hAnsi="Cambria Math"/>
                <w:sz w:val="22"/>
              </w:rPr>
              <m:t>ИЗ,i</m:t>
            </m:r>
          </m:sub>
        </m:sSub>
        <m:r>
          <w:rPr>
            <w:rFonts w:ascii="Cambria Math" w:hAnsi="Cambria Math"/>
            <w:sz w:val="22"/>
          </w:rPr>
          <m:t>-</m:t>
        </m:r>
        <m:sSubSup>
          <m:sSubSupPr>
            <m:ctrlPr>
              <w:rPr>
                <w:rFonts w:ascii="Cambria Math" w:hAnsi="Cambria Math"/>
                <w:i/>
                <w:sz w:val="22"/>
              </w:rPr>
            </m:ctrlPr>
          </m:sSubSupPr>
          <m:e>
            <m:r>
              <w:rPr>
                <w:rFonts w:ascii="Cambria Math" w:hAnsi="Cambria Math"/>
                <w:sz w:val="22"/>
                <w:lang w:val="en-US"/>
              </w:rPr>
              <m:t>Q</m:t>
            </m:r>
          </m:e>
          <m:sub>
            <m:r>
              <w:rPr>
                <w:rFonts w:ascii="Cambria Math" w:hAnsi="Cambria Math"/>
                <w:sz w:val="22"/>
              </w:rPr>
              <m:t>У,i</m:t>
            </m:r>
          </m:sub>
          <m:sup>
            <m:r>
              <w:rPr>
                <w:rFonts w:ascii="Cambria Math" w:hAnsi="Cambria Math"/>
                <w:sz w:val="22"/>
              </w:rPr>
              <m:t>I</m:t>
            </m:r>
          </m:sup>
        </m:sSubSup>
        <m:r>
          <w:rPr>
            <w:rFonts w:ascii="Cambria Math" w:hAnsi="Cambria Math"/>
            <w:sz w:val="22"/>
          </w:rPr>
          <m:t>-</m:t>
        </m:r>
        <m:sSubSup>
          <m:sSubSupPr>
            <m:ctrlPr>
              <w:rPr>
                <w:rFonts w:ascii="Cambria Math" w:hAnsi="Cambria Math"/>
                <w:i/>
                <w:sz w:val="22"/>
              </w:rPr>
            </m:ctrlPr>
          </m:sSubSupPr>
          <m:e>
            <m:r>
              <w:rPr>
                <w:rFonts w:ascii="Cambria Math" w:hAnsi="Cambria Math"/>
                <w:sz w:val="22"/>
                <w:lang w:val="en-US"/>
              </w:rPr>
              <m:t>Q</m:t>
            </m:r>
          </m:e>
          <m:sub>
            <m:r>
              <w:rPr>
                <w:rFonts w:ascii="Cambria Math" w:hAnsi="Cambria Math"/>
                <w:sz w:val="22"/>
              </w:rPr>
              <m:t>Н,i</m:t>
            </m:r>
          </m:sub>
          <m:sup>
            <m:r>
              <w:rPr>
                <w:rFonts w:ascii="Cambria Math" w:hAnsi="Cambria Math"/>
                <w:sz w:val="22"/>
              </w:rPr>
              <m:t>I</m:t>
            </m:r>
          </m:sup>
        </m:sSubSup>
        <m:r>
          <w:rPr>
            <w:rFonts w:ascii="Cambria Math" w:hAnsi="Cambria Math"/>
            <w:sz w:val="22"/>
          </w:rPr>
          <m:t>-</m:t>
        </m:r>
        <m:sSubSup>
          <m:sSubSupPr>
            <m:ctrlPr>
              <w:rPr>
                <w:rFonts w:ascii="Cambria Math" w:hAnsi="Cambria Math"/>
                <w:i/>
                <w:sz w:val="22"/>
              </w:rPr>
            </m:ctrlPr>
          </m:sSubSupPr>
          <m:e>
            <m:r>
              <w:rPr>
                <w:rFonts w:ascii="Cambria Math" w:hAnsi="Cambria Math"/>
                <w:sz w:val="22"/>
                <w:lang w:val="en-US"/>
              </w:rPr>
              <m:t>Q</m:t>
            </m:r>
          </m:e>
          <m:sub>
            <m:r>
              <w:rPr>
                <w:rFonts w:ascii="Cambria Math" w:hAnsi="Cambria Math"/>
                <w:sz w:val="22"/>
              </w:rPr>
              <m:t>СН,i</m:t>
            </m:r>
          </m:sub>
          <m:sup>
            <m:r>
              <w:rPr>
                <w:rFonts w:ascii="Cambria Math" w:hAnsi="Cambria Math"/>
                <w:sz w:val="22"/>
              </w:rPr>
              <m:t>I</m:t>
            </m:r>
          </m:sup>
        </m:sSubSup>
        <m:r>
          <w:rPr>
            <w:rFonts w:ascii="Cambria Math" w:hAnsi="Cambria Math"/>
            <w:sz w:val="22"/>
          </w:rPr>
          <m:t>=</m:t>
        </m:r>
        <m:sSubSup>
          <m:sSubSupPr>
            <m:ctrlPr>
              <w:rPr>
                <w:rFonts w:ascii="Cambria Math" w:hAnsi="Cambria Math"/>
                <w:i/>
                <w:sz w:val="22"/>
              </w:rPr>
            </m:ctrlPr>
          </m:sSubSupPr>
          <m:e>
            <m:r>
              <w:rPr>
                <w:rFonts w:ascii="Cambria Math" w:hAnsi="Cambria Math"/>
                <w:sz w:val="22"/>
                <w:lang w:val="en-US"/>
              </w:rPr>
              <m:t>Q</m:t>
            </m:r>
          </m:e>
          <m:sub>
            <m:r>
              <w:rPr>
                <w:rFonts w:ascii="Cambria Math" w:hAnsi="Cambria Math"/>
                <w:sz w:val="22"/>
              </w:rPr>
              <m:t>П,i</m:t>
            </m:r>
          </m:sub>
          <m:sup/>
        </m:sSubSup>
        <m:r>
          <w:rPr>
            <w:rFonts w:ascii="Cambria Math" w:hAnsi="Cambria Math"/>
            <w:sz w:val="22"/>
          </w:rPr>
          <m:t>+</m:t>
        </m:r>
        <m:sSubSup>
          <m:sSubSupPr>
            <m:ctrlPr>
              <w:rPr>
                <w:rFonts w:ascii="Cambria Math" w:hAnsi="Cambria Math"/>
                <w:i/>
                <w:sz w:val="22"/>
              </w:rPr>
            </m:ctrlPr>
          </m:sSubSupPr>
          <m:e>
            <m:r>
              <w:rPr>
                <w:rFonts w:ascii="Cambria Math" w:hAnsi="Cambria Math"/>
                <w:sz w:val="22"/>
                <w:lang w:val="en-US"/>
              </w:rPr>
              <m:t>Q</m:t>
            </m:r>
          </m:e>
          <m:sub>
            <m:r>
              <w:rPr>
                <w:rFonts w:ascii="Cambria Math" w:hAnsi="Cambria Math"/>
                <w:sz w:val="22"/>
              </w:rPr>
              <m:t>У,i</m:t>
            </m:r>
          </m:sub>
          <m:sup>
            <m:r>
              <w:rPr>
                <w:rFonts w:ascii="Cambria Math" w:hAnsi="Cambria Math"/>
                <w:sz w:val="22"/>
              </w:rPr>
              <m:t>I</m:t>
            </m:r>
            <m:r>
              <w:rPr>
                <w:rFonts w:ascii="Cambria Math" w:hAnsi="Cambria Math"/>
                <w:sz w:val="22"/>
                <w:lang w:val="en-US"/>
              </w:rPr>
              <m:t>I</m:t>
            </m:r>
          </m:sup>
        </m:sSubSup>
        <m:r>
          <w:rPr>
            <w:rFonts w:ascii="Cambria Math" w:hAnsi="Cambria Math"/>
            <w:sz w:val="22"/>
          </w:rPr>
          <m:t>+</m:t>
        </m:r>
        <m:sSubSup>
          <m:sSubSupPr>
            <m:ctrlPr>
              <w:rPr>
                <w:rFonts w:ascii="Cambria Math" w:hAnsi="Cambria Math"/>
                <w:i/>
                <w:sz w:val="22"/>
              </w:rPr>
            </m:ctrlPr>
          </m:sSubSupPr>
          <m:e>
            <m:r>
              <w:rPr>
                <w:rFonts w:ascii="Cambria Math" w:hAnsi="Cambria Math"/>
                <w:sz w:val="22"/>
                <w:lang w:val="en-US"/>
              </w:rPr>
              <m:t>Q</m:t>
            </m:r>
          </m:e>
          <m:sub>
            <m:r>
              <w:rPr>
                <w:rFonts w:ascii="Cambria Math" w:hAnsi="Cambria Math"/>
                <w:sz w:val="22"/>
              </w:rPr>
              <m:t>Н,i</m:t>
            </m:r>
          </m:sub>
          <m:sup>
            <m:r>
              <w:rPr>
                <w:rFonts w:ascii="Cambria Math" w:hAnsi="Cambria Math"/>
                <w:sz w:val="22"/>
              </w:rPr>
              <m:t>I</m:t>
            </m:r>
            <m:r>
              <w:rPr>
                <w:rFonts w:ascii="Cambria Math" w:hAnsi="Cambria Math"/>
                <w:sz w:val="22"/>
                <w:lang w:val="en-US"/>
              </w:rPr>
              <m:t>I</m:t>
            </m:r>
          </m:sup>
        </m:sSubSup>
        <m:r>
          <w:rPr>
            <w:rFonts w:ascii="Cambria Math" w:hAnsi="Cambria Math"/>
            <w:sz w:val="22"/>
          </w:rPr>
          <m:t>+</m:t>
        </m:r>
        <m:sSubSup>
          <m:sSubSupPr>
            <m:ctrlPr>
              <w:rPr>
                <w:rFonts w:ascii="Cambria Math" w:hAnsi="Cambria Math"/>
                <w:i/>
                <w:sz w:val="22"/>
              </w:rPr>
            </m:ctrlPr>
          </m:sSubSupPr>
          <m:e>
            <m:r>
              <w:rPr>
                <w:rFonts w:ascii="Cambria Math" w:hAnsi="Cambria Math"/>
                <w:sz w:val="22"/>
                <w:lang w:val="en-US"/>
              </w:rPr>
              <m:t>Q</m:t>
            </m:r>
          </m:e>
          <m:sub>
            <m:r>
              <w:rPr>
                <w:rFonts w:ascii="Cambria Math" w:hAnsi="Cambria Math"/>
                <w:sz w:val="22"/>
              </w:rPr>
              <m:t>СН,i</m:t>
            </m:r>
          </m:sub>
          <m:sup>
            <m:r>
              <w:rPr>
                <w:rFonts w:ascii="Cambria Math" w:hAnsi="Cambria Math"/>
                <w:sz w:val="22"/>
              </w:rPr>
              <m:t>I</m:t>
            </m:r>
            <m:r>
              <w:rPr>
                <w:rFonts w:ascii="Cambria Math" w:hAnsi="Cambria Math"/>
                <w:sz w:val="22"/>
                <w:lang w:val="en-US"/>
              </w:rPr>
              <m:t>I</m:t>
            </m:r>
          </m:sup>
        </m:sSubSup>
      </m:oMath>
      <w:r w:rsidR="006302C4" w:rsidRPr="00262DA6">
        <w:rPr>
          <w:sz w:val="22"/>
        </w:rPr>
        <w:t xml:space="preserve">, </w:t>
      </w:r>
    </w:p>
    <w:p w:rsidR="006302C4" w:rsidRPr="00262DA6" w:rsidRDefault="006302C4" w:rsidP="006302C4">
      <w:pPr>
        <w:autoSpaceDE w:val="0"/>
        <w:autoSpaceDN w:val="0"/>
        <w:adjustRightInd w:val="0"/>
        <w:ind w:firstLine="709"/>
        <w:jc w:val="both"/>
        <w:rPr>
          <w:sz w:val="22"/>
        </w:rPr>
      </w:pPr>
    </w:p>
    <w:p w:rsidR="006302C4" w:rsidRPr="00262DA6" w:rsidRDefault="006302C4" w:rsidP="006302C4">
      <w:pPr>
        <w:ind w:firstLine="709"/>
        <w:jc w:val="both"/>
        <w:rPr>
          <w:i/>
          <w:sz w:val="24"/>
          <w:szCs w:val="24"/>
        </w:rPr>
      </w:pPr>
      <w:r w:rsidRPr="00262DA6">
        <w:rPr>
          <w:i/>
          <w:sz w:val="24"/>
          <w:szCs w:val="24"/>
        </w:rPr>
        <w:t>где:</w:t>
      </w:r>
    </w:p>
    <w:p w:rsidR="006302C4" w:rsidRPr="00262DA6" w:rsidRDefault="004C6D90" w:rsidP="006302C4">
      <w:pPr>
        <w:ind w:firstLine="709"/>
        <w:jc w:val="both"/>
        <w:rPr>
          <w:i/>
          <w:sz w:val="24"/>
          <w:szCs w:val="24"/>
        </w:rPr>
      </w:pPr>
      <m:oMath>
        <m:sSub>
          <m:sSubPr>
            <m:ctrlPr>
              <w:rPr>
                <w:rFonts w:ascii="Cambria Math" w:hAnsi="Cambria Math"/>
                <w:i/>
                <w:sz w:val="22"/>
              </w:rPr>
            </m:ctrlPr>
          </m:sSubPr>
          <m:e>
            <m:r>
              <w:rPr>
                <w:rFonts w:ascii="Cambria Math" w:hAnsi="Cambria Math"/>
                <w:sz w:val="22"/>
                <w:lang w:val="en-US"/>
              </w:rPr>
              <m:t>Q</m:t>
            </m:r>
          </m:e>
          <m:sub>
            <m:r>
              <w:rPr>
                <w:rFonts w:ascii="Cambria Math" w:hAnsi="Cambria Math"/>
                <w:sz w:val="22"/>
              </w:rPr>
              <m:t>P,i</m:t>
            </m:r>
          </m:sub>
        </m:sSub>
      </m:oMath>
      <w:r w:rsidR="006302C4" w:rsidRPr="00262DA6">
        <w:rPr>
          <w:i/>
          <w:sz w:val="24"/>
          <w:szCs w:val="24"/>
        </w:rPr>
        <w:t xml:space="preserve"> – количество тепловой энергии, переданной на границе балансовой принадлежности смежных с потребителями участков тепловой сети Исполнителя за расчётный период </w:t>
      </w:r>
      <w:proofErr w:type="spellStart"/>
      <w:r w:rsidR="006302C4" w:rsidRPr="00262DA6">
        <w:rPr>
          <w:i/>
          <w:sz w:val="24"/>
          <w:szCs w:val="24"/>
          <w:lang w:val="en-US"/>
        </w:rPr>
        <w:t>i</w:t>
      </w:r>
      <w:proofErr w:type="spellEnd"/>
      <w:r w:rsidR="006302C4" w:rsidRPr="00262DA6">
        <w:rPr>
          <w:i/>
          <w:sz w:val="24"/>
          <w:szCs w:val="24"/>
        </w:rPr>
        <w:t xml:space="preserve">, Гкал; </w:t>
      </w:r>
    </w:p>
    <w:p w:rsidR="006302C4" w:rsidRPr="00262DA6" w:rsidRDefault="006302C4" w:rsidP="006302C4">
      <w:pPr>
        <w:ind w:firstLine="709"/>
        <w:jc w:val="both"/>
        <w:rPr>
          <w:i/>
          <w:sz w:val="24"/>
          <w:szCs w:val="24"/>
        </w:rPr>
      </w:pPr>
      <w:r w:rsidRPr="00262DA6">
        <w:rPr>
          <w:i/>
          <w:sz w:val="24"/>
          <w:szCs w:val="24"/>
        </w:rPr>
        <w:t>I – индекс Исполнителя;</w:t>
      </w:r>
    </w:p>
    <w:p w:rsidR="006302C4" w:rsidRPr="00036582" w:rsidRDefault="006302C4" w:rsidP="006302C4">
      <w:pPr>
        <w:ind w:firstLine="709"/>
        <w:jc w:val="both"/>
        <w:rPr>
          <w:i/>
          <w:sz w:val="24"/>
          <w:szCs w:val="24"/>
        </w:rPr>
      </w:pPr>
      <w:r w:rsidRPr="00262DA6">
        <w:rPr>
          <w:i/>
          <w:sz w:val="24"/>
          <w:szCs w:val="24"/>
        </w:rPr>
        <w:t xml:space="preserve">II – индекс </w:t>
      </w:r>
      <w:r w:rsidRPr="00036582">
        <w:rPr>
          <w:i/>
          <w:sz w:val="24"/>
          <w:szCs w:val="24"/>
        </w:rPr>
        <w:t>организаций-собственников и (или) иных законных владельцев смежных участков тепловой сети, указанных в Приложении _№ _2_ к настоящему договору;</w:t>
      </w:r>
    </w:p>
    <w:p w:rsidR="006302C4" w:rsidRPr="00036582" w:rsidRDefault="004C6D90" w:rsidP="006302C4">
      <w:pPr>
        <w:ind w:firstLine="709"/>
        <w:jc w:val="both"/>
        <w:rPr>
          <w:i/>
          <w:sz w:val="24"/>
          <w:szCs w:val="24"/>
        </w:rPr>
      </w:pPr>
      <m:oMath>
        <m:sSub>
          <m:sSubPr>
            <m:ctrlPr>
              <w:rPr>
                <w:rFonts w:ascii="Cambria Math" w:hAnsi="Cambria Math"/>
                <w:i/>
                <w:sz w:val="22"/>
              </w:rPr>
            </m:ctrlPr>
          </m:sSubPr>
          <m:e>
            <m:r>
              <w:rPr>
                <w:rFonts w:ascii="Cambria Math" w:hAnsi="Cambria Math"/>
                <w:sz w:val="22"/>
              </w:rPr>
              <m:t>Q</m:t>
            </m:r>
          </m:e>
          <m:sub>
            <m:r>
              <w:rPr>
                <w:rFonts w:ascii="Cambria Math" w:hAnsi="Cambria Math"/>
                <w:sz w:val="22"/>
              </w:rPr>
              <m:t>ИЗ,i</m:t>
            </m:r>
          </m:sub>
        </m:sSub>
      </m:oMath>
      <w:r w:rsidR="006302C4" w:rsidRPr="00036582">
        <w:rPr>
          <w:i/>
          <w:sz w:val="24"/>
          <w:szCs w:val="24"/>
        </w:rPr>
        <w:t xml:space="preserve"> – измеренное </w:t>
      </w:r>
      <w:proofErr w:type="spellStart"/>
      <w:r w:rsidR="006302C4" w:rsidRPr="00036582">
        <w:rPr>
          <w:i/>
          <w:sz w:val="24"/>
          <w:szCs w:val="24"/>
        </w:rPr>
        <w:t>теплосчетчиком</w:t>
      </w:r>
      <w:proofErr w:type="spellEnd"/>
      <w:r w:rsidR="006302C4" w:rsidRPr="00036582">
        <w:rPr>
          <w:i/>
          <w:sz w:val="24"/>
          <w:szCs w:val="24"/>
        </w:rPr>
        <w:t xml:space="preserve"> в штатном режиме количество тепловой энергии в точках приема в тепловые сети Исполнителя за расчётный период </w:t>
      </w:r>
      <w:proofErr w:type="spellStart"/>
      <w:r w:rsidR="006302C4" w:rsidRPr="00036582">
        <w:rPr>
          <w:i/>
          <w:sz w:val="24"/>
          <w:szCs w:val="24"/>
          <w:lang w:val="en-US"/>
        </w:rPr>
        <w:t>i</w:t>
      </w:r>
      <w:proofErr w:type="spellEnd"/>
      <w:r w:rsidR="006302C4" w:rsidRPr="00036582">
        <w:rPr>
          <w:i/>
          <w:sz w:val="24"/>
          <w:szCs w:val="24"/>
        </w:rPr>
        <w:t>, Гкал;</w:t>
      </w:r>
    </w:p>
    <w:p w:rsidR="006302C4" w:rsidRPr="00036582" w:rsidRDefault="004C6D90" w:rsidP="006302C4">
      <w:pPr>
        <w:ind w:firstLine="709"/>
        <w:jc w:val="both"/>
        <w:rPr>
          <w:i/>
          <w:sz w:val="24"/>
          <w:szCs w:val="24"/>
        </w:rPr>
      </w:pPr>
      <m:oMath>
        <m:sSubSup>
          <m:sSubSupPr>
            <m:ctrlPr>
              <w:rPr>
                <w:rFonts w:ascii="Cambria Math" w:hAnsi="Cambria Math"/>
                <w:i/>
                <w:sz w:val="22"/>
              </w:rPr>
            </m:ctrlPr>
          </m:sSubSupPr>
          <m:e>
            <m:r>
              <w:rPr>
                <w:rFonts w:ascii="Cambria Math" w:hAnsi="Cambria Math"/>
                <w:sz w:val="22"/>
                <w:lang w:val="en-US"/>
              </w:rPr>
              <m:t>Q</m:t>
            </m:r>
          </m:e>
          <m:sub>
            <m:r>
              <w:rPr>
                <w:rFonts w:ascii="Cambria Math" w:hAnsi="Cambria Math"/>
                <w:sz w:val="22"/>
              </w:rPr>
              <m:t>П,i</m:t>
            </m:r>
          </m:sub>
          <m:sup/>
        </m:sSubSup>
      </m:oMath>
      <w:r w:rsidR="006302C4" w:rsidRPr="00036582">
        <w:rPr>
          <w:i/>
          <w:sz w:val="24"/>
          <w:szCs w:val="24"/>
        </w:rPr>
        <w:t xml:space="preserve"> – количество тепловой энергии, потребленной </w:t>
      </w:r>
      <w:proofErr w:type="spellStart"/>
      <w:r w:rsidR="006302C4" w:rsidRPr="00036582">
        <w:rPr>
          <w:i/>
          <w:sz w:val="24"/>
          <w:szCs w:val="24"/>
        </w:rPr>
        <w:t>теплопотребляющими</w:t>
      </w:r>
      <w:proofErr w:type="spellEnd"/>
      <w:r w:rsidR="006302C4" w:rsidRPr="00036582">
        <w:rPr>
          <w:i/>
          <w:sz w:val="24"/>
          <w:szCs w:val="24"/>
        </w:rPr>
        <w:t xml:space="preserve"> установками потребителей за расчётный период </w:t>
      </w:r>
      <w:proofErr w:type="spellStart"/>
      <w:r w:rsidR="006302C4" w:rsidRPr="00036582">
        <w:rPr>
          <w:i/>
          <w:sz w:val="24"/>
          <w:szCs w:val="24"/>
          <w:lang w:val="en-US"/>
        </w:rPr>
        <w:t>i</w:t>
      </w:r>
      <w:proofErr w:type="spellEnd"/>
      <w:r w:rsidR="006302C4" w:rsidRPr="00036582">
        <w:rPr>
          <w:i/>
          <w:sz w:val="24"/>
          <w:szCs w:val="24"/>
        </w:rPr>
        <w:t xml:space="preserve">, Гкал. </w:t>
      </w:r>
    </w:p>
    <w:p w:rsidR="006302C4" w:rsidRPr="00262DA6" w:rsidRDefault="004C6D90" w:rsidP="006302C4">
      <w:pPr>
        <w:ind w:firstLine="709"/>
        <w:jc w:val="both"/>
        <w:rPr>
          <w:i/>
          <w:sz w:val="24"/>
          <w:szCs w:val="24"/>
        </w:rPr>
      </w:pPr>
      <m:oMath>
        <m:sSubSup>
          <m:sSubSupPr>
            <m:ctrlPr>
              <w:rPr>
                <w:rFonts w:ascii="Cambria Math" w:hAnsi="Cambria Math"/>
                <w:i/>
                <w:sz w:val="22"/>
              </w:rPr>
            </m:ctrlPr>
          </m:sSubSupPr>
          <m:e>
            <m:r>
              <w:rPr>
                <w:rFonts w:ascii="Cambria Math" w:hAnsi="Cambria Math"/>
                <w:sz w:val="22"/>
                <w:lang w:val="en-US"/>
              </w:rPr>
              <m:t>Q</m:t>
            </m:r>
          </m:e>
          <m:sub>
            <m:r>
              <w:rPr>
                <w:rFonts w:ascii="Cambria Math" w:hAnsi="Cambria Math"/>
                <w:sz w:val="22"/>
              </w:rPr>
              <m:t>У,i</m:t>
            </m:r>
          </m:sub>
          <m:sup>
            <m:r>
              <w:rPr>
                <w:rFonts w:ascii="Cambria Math" w:hAnsi="Cambria Math"/>
                <w:sz w:val="22"/>
              </w:rPr>
              <m:t>I</m:t>
            </m:r>
          </m:sup>
        </m:sSubSup>
      </m:oMath>
      <w:proofErr w:type="gramStart"/>
      <w:r w:rsidR="006302C4" w:rsidRPr="00036582">
        <w:rPr>
          <w:i/>
          <w:sz w:val="24"/>
          <w:szCs w:val="24"/>
        </w:rPr>
        <w:t xml:space="preserve">, </w:t>
      </w:r>
      <m:oMath>
        <m:sSubSup>
          <m:sSubSupPr>
            <m:ctrlPr>
              <w:rPr>
                <w:rFonts w:ascii="Cambria Math" w:hAnsi="Cambria Math"/>
                <w:i/>
                <w:sz w:val="22"/>
              </w:rPr>
            </m:ctrlPr>
          </m:sSubSupPr>
          <m:e>
            <m:r>
              <w:rPr>
                <w:rFonts w:ascii="Cambria Math" w:hAnsi="Cambria Math"/>
                <w:sz w:val="22"/>
                <w:lang w:val="en-US"/>
              </w:rPr>
              <m:t>Q</m:t>
            </m:r>
          </m:e>
          <m:sub>
            <m:r>
              <w:rPr>
                <w:rFonts w:ascii="Cambria Math" w:hAnsi="Cambria Math"/>
                <w:sz w:val="22"/>
              </w:rPr>
              <m:t>У,i</m:t>
            </m:r>
          </m:sub>
          <m:sup>
            <m:r>
              <w:rPr>
                <w:rFonts w:ascii="Cambria Math" w:hAnsi="Cambria Math"/>
                <w:sz w:val="22"/>
              </w:rPr>
              <m:t>I</m:t>
            </m:r>
            <m:r>
              <w:rPr>
                <w:rFonts w:ascii="Cambria Math" w:hAnsi="Cambria Math"/>
                <w:sz w:val="22"/>
                <w:lang w:val="en-US"/>
              </w:rPr>
              <m:t>I</m:t>
            </m:r>
          </m:sup>
        </m:sSubSup>
        <m:r>
          <w:rPr>
            <w:rFonts w:ascii="Cambria Math" w:hAnsi="Cambria Math"/>
            <w:sz w:val="22"/>
          </w:rPr>
          <m:t xml:space="preserve">  </m:t>
        </m:r>
      </m:oMath>
      <w:r w:rsidR="006302C4" w:rsidRPr="00036582">
        <w:rPr>
          <w:i/>
          <w:sz w:val="22"/>
        </w:rPr>
        <w:t xml:space="preserve"> –</w:t>
      </w:r>
      <w:r w:rsidR="006302C4" w:rsidRPr="00036582">
        <w:rPr>
          <w:i/>
          <w:sz w:val="24"/>
          <w:szCs w:val="24"/>
        </w:rPr>
        <w:t xml:space="preserve"> потери тепловой энергии с аварийными и технологическими (</w:t>
      </w:r>
      <w:proofErr w:type="spellStart"/>
      <w:r w:rsidR="006302C4" w:rsidRPr="00036582">
        <w:rPr>
          <w:i/>
          <w:sz w:val="24"/>
          <w:szCs w:val="24"/>
        </w:rPr>
        <w:t>опрессовка</w:t>
      </w:r>
      <w:proofErr w:type="spellEnd"/>
      <w:r w:rsidR="006302C4" w:rsidRPr="00036582">
        <w:rPr>
          <w:i/>
          <w:sz w:val="24"/>
          <w:szCs w:val="24"/>
        </w:rPr>
        <w:t xml:space="preserve">, испытание) утечками теплоносителя, а также через поврежденную теплоизоляцию в смежных частях тепловой сети, оформленные актами за расчётный период </w:t>
      </w:r>
      <w:proofErr w:type="spellStart"/>
      <w:r w:rsidR="006302C4" w:rsidRPr="00036582">
        <w:rPr>
          <w:i/>
          <w:sz w:val="24"/>
          <w:szCs w:val="24"/>
          <w:lang w:val="en-US"/>
        </w:rPr>
        <w:t>i</w:t>
      </w:r>
      <w:proofErr w:type="spellEnd"/>
      <w:r w:rsidR="006302C4" w:rsidRPr="00036582">
        <w:rPr>
          <w:i/>
          <w:sz w:val="24"/>
          <w:szCs w:val="24"/>
        </w:rPr>
        <w:t>, Гкал, данный показатель согласно Правил №1034 должен подтверждаться</w:t>
      </w:r>
      <w:r w:rsidR="006302C4" w:rsidRPr="00262DA6">
        <w:rPr>
          <w:i/>
          <w:sz w:val="24"/>
          <w:szCs w:val="24"/>
        </w:rPr>
        <w:t xml:space="preserve"> актами;</w:t>
      </w:r>
      <w:proofErr w:type="gramEnd"/>
    </w:p>
    <w:p w:rsidR="006302C4" w:rsidRPr="00262DA6" w:rsidRDefault="004C6D90" w:rsidP="006302C4">
      <w:pPr>
        <w:ind w:firstLine="709"/>
        <w:jc w:val="both"/>
        <w:rPr>
          <w:i/>
          <w:sz w:val="24"/>
          <w:szCs w:val="24"/>
        </w:rPr>
      </w:pPr>
      <m:oMath>
        <m:sSubSup>
          <m:sSubSupPr>
            <m:ctrlPr>
              <w:rPr>
                <w:rFonts w:ascii="Cambria Math" w:hAnsi="Cambria Math"/>
                <w:i/>
                <w:sz w:val="22"/>
              </w:rPr>
            </m:ctrlPr>
          </m:sSubSupPr>
          <m:e>
            <m:r>
              <w:rPr>
                <w:rFonts w:ascii="Cambria Math" w:hAnsi="Cambria Math"/>
                <w:sz w:val="22"/>
                <w:lang w:val="en-US"/>
              </w:rPr>
              <m:t>Q</m:t>
            </m:r>
          </m:e>
          <m:sub>
            <m:r>
              <w:rPr>
                <w:rFonts w:ascii="Cambria Math" w:hAnsi="Cambria Math"/>
                <w:sz w:val="22"/>
              </w:rPr>
              <m:t>Н,i</m:t>
            </m:r>
          </m:sub>
          <m:sup>
            <m:r>
              <w:rPr>
                <w:rFonts w:ascii="Cambria Math" w:hAnsi="Cambria Math"/>
                <w:sz w:val="22"/>
              </w:rPr>
              <m:t>I</m:t>
            </m:r>
          </m:sup>
        </m:sSubSup>
      </m:oMath>
      <w:r w:rsidR="006302C4" w:rsidRPr="00262DA6">
        <w:rPr>
          <w:i/>
          <w:sz w:val="22"/>
        </w:rPr>
        <w:t xml:space="preserve"> –</w:t>
      </w:r>
      <w:r w:rsidR="006302C4" w:rsidRPr="00262DA6">
        <w:rPr>
          <w:i/>
          <w:sz w:val="24"/>
          <w:szCs w:val="24"/>
        </w:rPr>
        <w:t xml:space="preserve"> согласованный сторонами в Приложении ___ к договору на расчётный период </w:t>
      </w:r>
      <w:proofErr w:type="spellStart"/>
      <w:r w:rsidR="006302C4" w:rsidRPr="00262DA6">
        <w:rPr>
          <w:i/>
          <w:sz w:val="24"/>
          <w:szCs w:val="24"/>
          <w:lang w:val="en-US"/>
        </w:rPr>
        <w:t>i</w:t>
      </w:r>
      <w:proofErr w:type="spellEnd"/>
      <w:r w:rsidR="006302C4" w:rsidRPr="00262DA6">
        <w:rPr>
          <w:i/>
          <w:sz w:val="24"/>
          <w:szCs w:val="24"/>
        </w:rPr>
        <w:t xml:space="preserve"> норматив технологических потерь в сетях Исполнителя при передаче тепловой энергии, Гкал;</w:t>
      </w:r>
    </w:p>
    <w:p w:rsidR="006302C4" w:rsidRPr="00262DA6" w:rsidRDefault="004C6D90" w:rsidP="006302C4">
      <w:pPr>
        <w:ind w:firstLine="709"/>
        <w:jc w:val="both"/>
        <w:rPr>
          <w:i/>
          <w:sz w:val="24"/>
          <w:szCs w:val="24"/>
        </w:rPr>
      </w:pPr>
      <m:oMath>
        <m:sSubSup>
          <m:sSubSupPr>
            <m:ctrlPr>
              <w:rPr>
                <w:rFonts w:ascii="Cambria Math" w:hAnsi="Cambria Math"/>
                <w:i/>
                <w:sz w:val="22"/>
              </w:rPr>
            </m:ctrlPr>
          </m:sSubSupPr>
          <m:e>
            <m:r>
              <w:rPr>
                <w:rFonts w:ascii="Cambria Math" w:hAnsi="Cambria Math"/>
                <w:sz w:val="22"/>
                <w:lang w:val="en-US"/>
              </w:rPr>
              <m:t>Q</m:t>
            </m:r>
          </m:e>
          <m:sub>
            <m:r>
              <w:rPr>
                <w:rFonts w:ascii="Cambria Math" w:hAnsi="Cambria Math"/>
                <w:sz w:val="22"/>
              </w:rPr>
              <m:t>Н,i</m:t>
            </m:r>
          </m:sub>
          <m:sup>
            <m:r>
              <w:rPr>
                <w:rFonts w:ascii="Cambria Math" w:hAnsi="Cambria Math"/>
                <w:sz w:val="22"/>
              </w:rPr>
              <m:t>I</m:t>
            </m:r>
            <m:r>
              <w:rPr>
                <w:rFonts w:ascii="Cambria Math" w:hAnsi="Cambria Math"/>
                <w:sz w:val="22"/>
                <w:lang w:val="en-US"/>
              </w:rPr>
              <m:t>I</m:t>
            </m:r>
          </m:sup>
        </m:sSubSup>
      </m:oMath>
      <w:r w:rsidR="006302C4" w:rsidRPr="00262DA6">
        <w:rPr>
          <w:i/>
          <w:sz w:val="22"/>
        </w:rPr>
        <w:t xml:space="preserve"> –</w:t>
      </w:r>
      <w:r w:rsidR="006302C4" w:rsidRPr="00262DA6">
        <w:rPr>
          <w:i/>
          <w:sz w:val="24"/>
          <w:szCs w:val="24"/>
        </w:rPr>
        <w:t xml:space="preserve"> согласованные сторонами в Приложении ___ к договору нормативы технологических потерь при передаче тепловой энергии в сети организаций-собственников и (или) иных законных владельцев смежных участков тепловой сети, на расчётный период </w:t>
      </w:r>
      <w:proofErr w:type="spellStart"/>
      <w:r w:rsidR="006302C4" w:rsidRPr="00262DA6">
        <w:rPr>
          <w:i/>
          <w:sz w:val="24"/>
          <w:szCs w:val="24"/>
          <w:lang w:val="en-US"/>
        </w:rPr>
        <w:t>i</w:t>
      </w:r>
      <w:proofErr w:type="spellEnd"/>
      <w:r w:rsidR="006302C4" w:rsidRPr="00262DA6">
        <w:rPr>
          <w:i/>
          <w:sz w:val="24"/>
          <w:szCs w:val="24"/>
        </w:rPr>
        <w:t>, Гкал;</w:t>
      </w:r>
    </w:p>
    <w:p w:rsidR="006302C4" w:rsidRPr="00262DA6" w:rsidRDefault="004C6D90" w:rsidP="006302C4">
      <w:pPr>
        <w:ind w:firstLine="709"/>
        <w:jc w:val="both"/>
        <w:rPr>
          <w:i/>
          <w:sz w:val="24"/>
          <w:szCs w:val="24"/>
        </w:rPr>
      </w:pPr>
      <m:oMath>
        <m:sSubSup>
          <m:sSubSupPr>
            <m:ctrlPr>
              <w:rPr>
                <w:rFonts w:ascii="Cambria Math" w:hAnsi="Cambria Math"/>
                <w:i/>
                <w:sz w:val="22"/>
              </w:rPr>
            </m:ctrlPr>
          </m:sSubSupPr>
          <m:e>
            <m:r>
              <w:rPr>
                <w:rFonts w:ascii="Cambria Math" w:hAnsi="Cambria Math"/>
                <w:sz w:val="22"/>
                <w:lang w:val="en-US"/>
              </w:rPr>
              <m:t>Q</m:t>
            </m:r>
          </m:e>
          <m:sub>
            <m:r>
              <w:rPr>
                <w:rFonts w:ascii="Cambria Math" w:hAnsi="Cambria Math"/>
                <w:sz w:val="22"/>
              </w:rPr>
              <m:t>СН,i</m:t>
            </m:r>
          </m:sub>
          <m:sup>
            <m:r>
              <w:rPr>
                <w:rFonts w:ascii="Cambria Math" w:hAnsi="Cambria Math"/>
                <w:sz w:val="22"/>
              </w:rPr>
              <m:t>I</m:t>
            </m:r>
          </m:sup>
        </m:sSubSup>
      </m:oMath>
      <w:r w:rsidR="006302C4" w:rsidRPr="00262DA6">
        <w:rPr>
          <w:i/>
          <w:sz w:val="24"/>
          <w:szCs w:val="24"/>
        </w:rPr>
        <w:t xml:space="preserve">, </w:t>
      </w:r>
      <m:oMath>
        <m:sSubSup>
          <m:sSubSupPr>
            <m:ctrlPr>
              <w:rPr>
                <w:rFonts w:ascii="Cambria Math" w:hAnsi="Cambria Math"/>
                <w:i/>
                <w:sz w:val="22"/>
              </w:rPr>
            </m:ctrlPr>
          </m:sSubSupPr>
          <m:e>
            <m:r>
              <w:rPr>
                <w:rFonts w:ascii="Cambria Math" w:hAnsi="Cambria Math"/>
                <w:sz w:val="22"/>
                <w:lang w:val="en-US"/>
              </w:rPr>
              <m:t>Q</m:t>
            </m:r>
          </m:e>
          <m:sub>
            <m:r>
              <w:rPr>
                <w:rFonts w:ascii="Cambria Math" w:hAnsi="Cambria Math"/>
                <w:sz w:val="22"/>
              </w:rPr>
              <m:t>СН,i</m:t>
            </m:r>
          </m:sub>
          <m:sup>
            <m:r>
              <w:rPr>
                <w:rFonts w:ascii="Cambria Math" w:hAnsi="Cambria Math"/>
                <w:sz w:val="22"/>
              </w:rPr>
              <m:t>I</m:t>
            </m:r>
            <m:r>
              <w:rPr>
                <w:rFonts w:ascii="Cambria Math" w:hAnsi="Cambria Math"/>
                <w:sz w:val="22"/>
                <w:lang w:val="en-US"/>
              </w:rPr>
              <m:t>I</m:t>
            </m:r>
          </m:sup>
        </m:sSubSup>
      </m:oMath>
      <w:r w:rsidR="006302C4" w:rsidRPr="00262DA6">
        <w:rPr>
          <w:i/>
          <w:sz w:val="24"/>
          <w:szCs w:val="24"/>
        </w:rPr>
        <w:t xml:space="preserve"> – сверхнормативные потери тепловой энергии (превышающие утвержденные значения потерь) за расчётный период </w:t>
      </w:r>
      <w:proofErr w:type="spellStart"/>
      <w:r w:rsidR="006302C4" w:rsidRPr="00262DA6">
        <w:rPr>
          <w:i/>
          <w:sz w:val="24"/>
          <w:szCs w:val="24"/>
          <w:lang w:val="en-US"/>
        </w:rPr>
        <w:t>i</w:t>
      </w:r>
      <w:proofErr w:type="spellEnd"/>
      <w:r w:rsidR="006302C4" w:rsidRPr="00262DA6">
        <w:rPr>
          <w:i/>
          <w:sz w:val="24"/>
          <w:szCs w:val="24"/>
        </w:rPr>
        <w:t>, Гкал, рассчитываются по формуле:</w:t>
      </w:r>
    </w:p>
    <w:p w:rsidR="006302C4" w:rsidRPr="00262DA6" w:rsidRDefault="006302C4" w:rsidP="006302C4">
      <w:pPr>
        <w:autoSpaceDE w:val="0"/>
        <w:autoSpaceDN w:val="0"/>
        <w:adjustRightInd w:val="0"/>
        <w:ind w:firstLine="709"/>
        <w:jc w:val="both"/>
        <w:rPr>
          <w:sz w:val="22"/>
        </w:rPr>
      </w:pPr>
      <w:r w:rsidRPr="00262DA6">
        <w:rPr>
          <w:sz w:val="22"/>
        </w:rPr>
        <w:t>Общее значение сверхнормативных потерь тепловой энергии (</w:t>
      </w:r>
      <m:oMath>
        <m:sSubSup>
          <m:sSubSupPr>
            <m:ctrlPr>
              <w:rPr>
                <w:rFonts w:ascii="Cambria Math" w:hAnsi="Cambria Math"/>
                <w:i/>
                <w:sz w:val="22"/>
              </w:rPr>
            </m:ctrlPr>
          </m:sSubSupPr>
          <m:e>
            <m:r>
              <w:rPr>
                <w:rFonts w:ascii="Cambria Math" w:hAnsi="Cambria Math"/>
                <w:sz w:val="22"/>
                <w:lang w:val="en-US"/>
              </w:rPr>
              <m:t>Q</m:t>
            </m:r>
          </m:e>
          <m:sub>
            <m:r>
              <w:rPr>
                <w:rFonts w:ascii="Cambria Math" w:hAnsi="Cambria Math"/>
                <w:sz w:val="22"/>
              </w:rPr>
              <m:t>СН,</m:t>
            </m:r>
            <m:r>
              <w:rPr>
                <w:rFonts w:ascii="Cambria Math" w:hAnsi="Cambria Math"/>
                <w:sz w:val="22"/>
                <w:lang w:val="en-US"/>
              </w:rPr>
              <m:t>i</m:t>
            </m:r>
          </m:sub>
          <m:sup>
            <m:r>
              <w:rPr>
                <w:rFonts w:ascii="Cambria Math" w:hAnsi="Cambria Math"/>
                <w:sz w:val="22"/>
              </w:rPr>
              <m:t>I</m:t>
            </m:r>
          </m:sup>
        </m:sSubSup>
        <m:r>
          <w:rPr>
            <w:rFonts w:ascii="Cambria Math" w:hAnsi="Cambria Math"/>
            <w:sz w:val="22"/>
          </w:rPr>
          <m:t>+</m:t>
        </m:r>
        <m:sSubSup>
          <m:sSubSupPr>
            <m:ctrlPr>
              <w:rPr>
                <w:rFonts w:ascii="Cambria Math" w:hAnsi="Cambria Math"/>
                <w:i/>
                <w:sz w:val="22"/>
              </w:rPr>
            </m:ctrlPr>
          </m:sSubSupPr>
          <m:e>
            <m:r>
              <w:rPr>
                <w:rFonts w:ascii="Cambria Math" w:hAnsi="Cambria Math"/>
                <w:sz w:val="22"/>
                <w:lang w:val="en-US"/>
              </w:rPr>
              <m:t>Q</m:t>
            </m:r>
          </m:e>
          <m:sub>
            <m:r>
              <w:rPr>
                <w:rFonts w:ascii="Cambria Math" w:hAnsi="Cambria Math"/>
                <w:sz w:val="22"/>
              </w:rPr>
              <m:t>СН</m:t>
            </m:r>
            <w:proofErr w:type="gramStart"/>
            <m:r>
              <w:rPr>
                <w:rFonts w:ascii="Cambria Math" w:hAnsi="Cambria Math"/>
                <w:sz w:val="22"/>
              </w:rPr>
              <m:t>,i</m:t>
            </m:r>
          </m:sub>
          <m:sup>
            <m:r>
              <w:rPr>
                <w:rFonts w:ascii="Cambria Math" w:hAnsi="Cambria Math"/>
                <w:sz w:val="22"/>
              </w:rPr>
              <m:t>I</m:t>
            </m:r>
            <m:r>
              <w:rPr>
                <w:rFonts w:ascii="Cambria Math" w:hAnsi="Cambria Math"/>
                <w:sz w:val="22"/>
                <w:lang w:val="en-US"/>
              </w:rPr>
              <m:t>I</m:t>
            </m:r>
          </m:sup>
        </m:sSubSup>
      </m:oMath>
      <w:r w:rsidRPr="00262DA6">
        <w:rPr>
          <w:sz w:val="22"/>
        </w:rPr>
        <w:t xml:space="preserve">) </w:t>
      </w:r>
      <w:proofErr w:type="gramEnd"/>
      <w:r w:rsidRPr="00262DA6">
        <w:rPr>
          <w:sz w:val="22"/>
        </w:rPr>
        <w:t>рассчитывается по формуле:</w:t>
      </w:r>
    </w:p>
    <w:p w:rsidR="006302C4" w:rsidRPr="00262DA6" w:rsidRDefault="006302C4" w:rsidP="006302C4">
      <w:pPr>
        <w:autoSpaceDE w:val="0"/>
        <w:autoSpaceDN w:val="0"/>
        <w:adjustRightInd w:val="0"/>
        <w:ind w:firstLine="709"/>
        <w:jc w:val="both"/>
        <w:rPr>
          <w:i/>
          <w:sz w:val="24"/>
          <w:szCs w:val="24"/>
        </w:rPr>
      </w:pPr>
    </w:p>
    <w:p w:rsidR="006302C4" w:rsidRPr="00262DA6" w:rsidRDefault="004C6D90" w:rsidP="006302C4">
      <w:pPr>
        <w:ind w:firstLine="709"/>
        <w:jc w:val="both"/>
        <w:rPr>
          <w:i/>
          <w:sz w:val="24"/>
          <w:szCs w:val="24"/>
        </w:rPr>
      </w:pPr>
      <m:oMath>
        <m:sSubSup>
          <m:sSubSupPr>
            <m:ctrlPr>
              <w:rPr>
                <w:rFonts w:ascii="Cambria Math" w:hAnsi="Cambria Math"/>
                <w:i/>
                <w:sz w:val="22"/>
              </w:rPr>
            </m:ctrlPr>
          </m:sSubSupPr>
          <m:e>
            <m:r>
              <w:rPr>
                <w:rFonts w:ascii="Cambria Math" w:hAnsi="Cambria Math"/>
                <w:sz w:val="22"/>
                <w:lang w:val="en-US"/>
              </w:rPr>
              <m:t>Q</m:t>
            </m:r>
          </m:e>
          <m:sub>
            <m:r>
              <w:rPr>
                <w:rFonts w:ascii="Cambria Math" w:hAnsi="Cambria Math"/>
                <w:sz w:val="22"/>
              </w:rPr>
              <m:t>СН,</m:t>
            </m:r>
            <m:r>
              <w:rPr>
                <w:rFonts w:ascii="Cambria Math" w:hAnsi="Cambria Math"/>
                <w:sz w:val="22"/>
                <w:lang w:val="en-US"/>
              </w:rPr>
              <m:t>i</m:t>
            </m:r>
          </m:sub>
          <m:sup>
            <m:r>
              <w:rPr>
                <w:rFonts w:ascii="Cambria Math" w:hAnsi="Cambria Math"/>
                <w:sz w:val="22"/>
              </w:rPr>
              <m:t>I</m:t>
            </m:r>
          </m:sup>
        </m:sSubSup>
        <m:r>
          <w:rPr>
            <w:rFonts w:ascii="Cambria Math" w:hAnsi="Cambria Math"/>
            <w:sz w:val="22"/>
          </w:rPr>
          <m:t>+</m:t>
        </m:r>
        <m:sSubSup>
          <m:sSubSupPr>
            <m:ctrlPr>
              <w:rPr>
                <w:rFonts w:ascii="Cambria Math" w:hAnsi="Cambria Math"/>
                <w:i/>
                <w:sz w:val="22"/>
              </w:rPr>
            </m:ctrlPr>
          </m:sSubSupPr>
          <m:e>
            <m:r>
              <w:rPr>
                <w:rFonts w:ascii="Cambria Math" w:hAnsi="Cambria Math"/>
                <w:sz w:val="22"/>
                <w:lang w:val="en-US"/>
              </w:rPr>
              <m:t>Q</m:t>
            </m:r>
          </m:e>
          <m:sub>
            <m:r>
              <w:rPr>
                <w:rFonts w:ascii="Cambria Math" w:hAnsi="Cambria Math"/>
                <w:sz w:val="22"/>
              </w:rPr>
              <m:t>СН,i</m:t>
            </m:r>
          </m:sub>
          <m:sup>
            <m:r>
              <w:rPr>
                <w:rFonts w:ascii="Cambria Math" w:hAnsi="Cambria Math"/>
                <w:sz w:val="22"/>
              </w:rPr>
              <m:t>I</m:t>
            </m:r>
            <m:r>
              <w:rPr>
                <w:rFonts w:ascii="Cambria Math" w:hAnsi="Cambria Math"/>
                <w:sz w:val="22"/>
                <w:lang w:val="en-US"/>
              </w:rPr>
              <m:t>I</m:t>
            </m:r>
          </m:sup>
        </m:sSubSup>
        <m:r>
          <w:rPr>
            <w:rFonts w:ascii="Cambria Math" w:hAnsi="Cambria Math"/>
            <w:sz w:val="22"/>
          </w:rPr>
          <m:t>=</m:t>
        </m:r>
        <m:sSub>
          <m:sSubPr>
            <m:ctrlPr>
              <w:rPr>
                <w:rFonts w:ascii="Cambria Math" w:hAnsi="Cambria Math"/>
                <w:i/>
                <w:sz w:val="22"/>
              </w:rPr>
            </m:ctrlPr>
          </m:sSubPr>
          <m:e>
            <m:r>
              <w:rPr>
                <w:rFonts w:ascii="Cambria Math" w:hAnsi="Cambria Math"/>
                <w:sz w:val="22"/>
              </w:rPr>
              <m:t>Q</m:t>
            </m:r>
          </m:e>
          <m:sub>
            <m:r>
              <w:rPr>
                <w:rFonts w:ascii="Cambria Math" w:hAnsi="Cambria Math"/>
                <w:sz w:val="22"/>
              </w:rPr>
              <m:t>ИЗ,i</m:t>
            </m:r>
          </m:sub>
        </m:sSub>
        <m:r>
          <w:rPr>
            <w:rFonts w:ascii="Cambria Math" w:hAnsi="Cambria Math"/>
            <w:sz w:val="22"/>
          </w:rPr>
          <m:t>-</m:t>
        </m:r>
        <m:sSubSup>
          <m:sSubSupPr>
            <m:ctrlPr>
              <w:rPr>
                <w:rFonts w:ascii="Cambria Math" w:hAnsi="Cambria Math"/>
                <w:i/>
                <w:sz w:val="22"/>
              </w:rPr>
            </m:ctrlPr>
          </m:sSubSupPr>
          <m:e>
            <m:r>
              <w:rPr>
                <w:rFonts w:ascii="Cambria Math" w:hAnsi="Cambria Math"/>
                <w:sz w:val="22"/>
                <w:lang w:val="en-US"/>
              </w:rPr>
              <m:t>Q</m:t>
            </m:r>
          </m:e>
          <m:sub>
            <m:r>
              <w:rPr>
                <w:rFonts w:ascii="Cambria Math" w:hAnsi="Cambria Math"/>
                <w:sz w:val="22"/>
              </w:rPr>
              <m:t>П,i</m:t>
            </m:r>
          </m:sub>
          <m:sup/>
        </m:sSubSup>
        <m:r>
          <w:rPr>
            <w:rFonts w:ascii="Cambria Math" w:hAnsi="Cambria Math"/>
            <w:sz w:val="22"/>
          </w:rPr>
          <m:t>-</m:t>
        </m:r>
        <m:d>
          <m:dPr>
            <m:ctrlPr>
              <w:rPr>
                <w:rFonts w:ascii="Cambria Math" w:hAnsi="Cambria Math"/>
                <w:i/>
                <w:sz w:val="22"/>
              </w:rPr>
            </m:ctrlPr>
          </m:dPr>
          <m:e>
            <m:sSubSup>
              <m:sSubSupPr>
                <m:ctrlPr>
                  <w:rPr>
                    <w:rFonts w:ascii="Cambria Math" w:hAnsi="Cambria Math"/>
                    <w:i/>
                    <w:sz w:val="22"/>
                  </w:rPr>
                </m:ctrlPr>
              </m:sSubSupPr>
              <m:e>
                <m:r>
                  <w:rPr>
                    <w:rFonts w:ascii="Cambria Math" w:hAnsi="Cambria Math"/>
                    <w:sz w:val="22"/>
                    <w:lang w:val="en-US"/>
                  </w:rPr>
                  <m:t>Q</m:t>
                </m:r>
              </m:e>
              <m:sub>
                <m:r>
                  <w:rPr>
                    <w:rFonts w:ascii="Cambria Math" w:hAnsi="Cambria Math"/>
                    <w:sz w:val="22"/>
                  </w:rPr>
                  <m:t>У,i</m:t>
                </m:r>
              </m:sub>
              <m:sup>
                <m:r>
                  <w:rPr>
                    <w:rFonts w:ascii="Cambria Math" w:hAnsi="Cambria Math"/>
                    <w:sz w:val="22"/>
                  </w:rPr>
                  <m:t>I</m:t>
                </m:r>
              </m:sup>
            </m:sSubSup>
            <m:r>
              <w:rPr>
                <w:rFonts w:ascii="Cambria Math" w:hAnsi="Cambria Math"/>
                <w:sz w:val="22"/>
              </w:rPr>
              <m:t>+</m:t>
            </m:r>
            <m:sSubSup>
              <m:sSubSupPr>
                <m:ctrlPr>
                  <w:rPr>
                    <w:rFonts w:ascii="Cambria Math" w:hAnsi="Cambria Math"/>
                    <w:i/>
                    <w:sz w:val="22"/>
                  </w:rPr>
                </m:ctrlPr>
              </m:sSubSupPr>
              <m:e>
                <m:r>
                  <w:rPr>
                    <w:rFonts w:ascii="Cambria Math" w:hAnsi="Cambria Math"/>
                    <w:sz w:val="22"/>
                    <w:lang w:val="en-US"/>
                  </w:rPr>
                  <m:t>Q</m:t>
                </m:r>
              </m:e>
              <m:sub>
                <m:r>
                  <w:rPr>
                    <w:rFonts w:ascii="Cambria Math" w:hAnsi="Cambria Math"/>
                    <w:sz w:val="22"/>
                  </w:rPr>
                  <m:t>У,i</m:t>
                </m:r>
              </m:sub>
              <m:sup>
                <m:r>
                  <w:rPr>
                    <w:rFonts w:ascii="Cambria Math" w:hAnsi="Cambria Math"/>
                    <w:sz w:val="22"/>
                  </w:rPr>
                  <m:t>I</m:t>
                </m:r>
                <m:r>
                  <w:rPr>
                    <w:rFonts w:ascii="Cambria Math" w:hAnsi="Cambria Math"/>
                    <w:sz w:val="22"/>
                    <w:lang w:val="en-US"/>
                  </w:rPr>
                  <m:t>I</m:t>
                </m:r>
              </m:sup>
            </m:sSubSup>
          </m:e>
        </m:d>
        <m:r>
          <w:rPr>
            <w:rFonts w:ascii="Cambria Math" w:hAnsi="Cambria Math"/>
            <w:sz w:val="22"/>
          </w:rPr>
          <m:t>-</m:t>
        </m:r>
        <m:d>
          <m:dPr>
            <m:ctrlPr>
              <w:rPr>
                <w:rFonts w:ascii="Cambria Math" w:hAnsi="Cambria Math"/>
                <w:i/>
                <w:sz w:val="22"/>
              </w:rPr>
            </m:ctrlPr>
          </m:dPr>
          <m:e>
            <m:sSubSup>
              <m:sSubSupPr>
                <m:ctrlPr>
                  <w:rPr>
                    <w:rFonts w:ascii="Cambria Math" w:hAnsi="Cambria Math"/>
                    <w:i/>
                    <w:sz w:val="22"/>
                  </w:rPr>
                </m:ctrlPr>
              </m:sSubSupPr>
              <m:e>
                <m:r>
                  <w:rPr>
                    <w:rFonts w:ascii="Cambria Math" w:hAnsi="Cambria Math"/>
                    <w:sz w:val="22"/>
                    <w:lang w:val="en-US"/>
                  </w:rPr>
                  <m:t>Q</m:t>
                </m:r>
              </m:e>
              <m:sub>
                <m:r>
                  <w:rPr>
                    <w:rFonts w:ascii="Cambria Math" w:hAnsi="Cambria Math"/>
                    <w:sz w:val="22"/>
                  </w:rPr>
                  <m:t>Н,i</m:t>
                </m:r>
              </m:sub>
              <m:sup>
                <m:r>
                  <w:rPr>
                    <w:rFonts w:ascii="Cambria Math" w:hAnsi="Cambria Math"/>
                    <w:sz w:val="22"/>
                  </w:rPr>
                  <m:t>I</m:t>
                </m:r>
              </m:sup>
            </m:sSubSup>
            <m:r>
              <w:rPr>
                <w:rFonts w:ascii="Cambria Math" w:hAnsi="Cambria Math"/>
                <w:sz w:val="22"/>
              </w:rPr>
              <m:t>+</m:t>
            </m:r>
            <m:sSubSup>
              <m:sSubSupPr>
                <m:ctrlPr>
                  <w:rPr>
                    <w:rFonts w:ascii="Cambria Math" w:hAnsi="Cambria Math"/>
                    <w:i/>
                    <w:sz w:val="22"/>
                  </w:rPr>
                </m:ctrlPr>
              </m:sSubSupPr>
              <m:e>
                <m:r>
                  <w:rPr>
                    <w:rFonts w:ascii="Cambria Math" w:hAnsi="Cambria Math"/>
                    <w:sz w:val="22"/>
                    <w:lang w:val="en-US"/>
                  </w:rPr>
                  <m:t>Q</m:t>
                </m:r>
              </m:e>
              <m:sub>
                <m:r>
                  <w:rPr>
                    <w:rFonts w:ascii="Cambria Math" w:hAnsi="Cambria Math"/>
                    <w:sz w:val="22"/>
                  </w:rPr>
                  <m:t>Н,i</m:t>
                </m:r>
              </m:sub>
              <m:sup>
                <m:r>
                  <w:rPr>
                    <w:rFonts w:ascii="Cambria Math" w:hAnsi="Cambria Math"/>
                    <w:sz w:val="22"/>
                  </w:rPr>
                  <m:t>I</m:t>
                </m:r>
                <m:r>
                  <w:rPr>
                    <w:rFonts w:ascii="Cambria Math" w:hAnsi="Cambria Math"/>
                    <w:sz w:val="22"/>
                    <w:lang w:val="en-US"/>
                  </w:rPr>
                  <m:t>I</m:t>
                </m:r>
              </m:sup>
            </m:sSubSup>
          </m:e>
        </m:d>
      </m:oMath>
      <w:r w:rsidR="006302C4" w:rsidRPr="00262DA6">
        <w:rPr>
          <w:i/>
          <w:sz w:val="22"/>
        </w:rPr>
        <w:t xml:space="preserve">, </w:t>
      </w:r>
    </w:p>
    <w:p w:rsidR="006302C4" w:rsidRPr="00262DA6" w:rsidRDefault="006302C4" w:rsidP="006302C4">
      <w:pPr>
        <w:autoSpaceDE w:val="0"/>
        <w:autoSpaceDN w:val="0"/>
        <w:adjustRightInd w:val="0"/>
        <w:ind w:firstLine="709"/>
        <w:jc w:val="both"/>
        <w:rPr>
          <w:sz w:val="22"/>
        </w:rPr>
      </w:pPr>
    </w:p>
    <w:p w:rsidR="006302C4" w:rsidRPr="00262DA6" w:rsidRDefault="006302C4" w:rsidP="006302C4">
      <w:pPr>
        <w:autoSpaceDE w:val="0"/>
        <w:autoSpaceDN w:val="0"/>
        <w:adjustRightInd w:val="0"/>
        <w:ind w:firstLine="709"/>
        <w:jc w:val="both"/>
        <w:rPr>
          <w:sz w:val="22"/>
        </w:rPr>
      </w:pPr>
      <w:r w:rsidRPr="00262DA6">
        <w:rPr>
          <w:sz w:val="22"/>
        </w:rPr>
        <w:t>Распределение сверхнормативных потерь тепловой энергии между смежными частями тепловой сети производится в количествах, пропорциональных значениям утвержденных (согласованных) в установленном порядке нормативов технологических потерь. Потери тепловой энергии вследствие аварий и неплановых технологических расходов (потерь), оформленных актами, относятся к конкретным частям тепловой сети и распределению не подлежат:</w:t>
      </w:r>
    </w:p>
    <w:p w:rsidR="006302C4" w:rsidRPr="00262DA6" w:rsidRDefault="006302C4" w:rsidP="006302C4">
      <w:pPr>
        <w:autoSpaceDE w:val="0"/>
        <w:autoSpaceDN w:val="0"/>
        <w:adjustRightInd w:val="0"/>
        <w:ind w:firstLine="709"/>
        <w:jc w:val="both"/>
        <w:rPr>
          <w:sz w:val="22"/>
        </w:rPr>
      </w:pPr>
    </w:p>
    <w:p w:rsidR="006302C4" w:rsidRPr="00262DA6" w:rsidRDefault="006302C4" w:rsidP="006302C4">
      <w:pPr>
        <w:autoSpaceDE w:val="0"/>
        <w:autoSpaceDN w:val="0"/>
        <w:adjustRightInd w:val="0"/>
        <w:jc w:val="both"/>
        <w:rPr>
          <w:sz w:val="22"/>
        </w:rPr>
      </w:pPr>
    </w:p>
    <w:p w:rsidR="006302C4" w:rsidRPr="00262DA6" w:rsidRDefault="004C6D90" w:rsidP="006302C4">
      <w:pPr>
        <w:autoSpaceDE w:val="0"/>
        <w:autoSpaceDN w:val="0"/>
        <w:adjustRightInd w:val="0"/>
        <w:jc w:val="both"/>
        <w:rPr>
          <w:sz w:val="22"/>
          <w:lang w:val="en-US"/>
        </w:rPr>
      </w:pPr>
      <m:oMathPara>
        <m:oMath>
          <m:f>
            <m:fPr>
              <m:ctrlPr>
                <w:rPr>
                  <w:rFonts w:ascii="Cambria Math" w:hAnsi="Cambria Math"/>
                  <w:i/>
                  <w:sz w:val="22"/>
                  <w:lang w:val="en-US"/>
                </w:rPr>
              </m:ctrlPr>
            </m:fPr>
            <m:num>
              <m:sSubSup>
                <m:sSubSupPr>
                  <m:ctrlPr>
                    <w:rPr>
                      <w:rFonts w:ascii="Cambria Math" w:hAnsi="Cambria Math"/>
                      <w:i/>
                      <w:sz w:val="22"/>
                    </w:rPr>
                  </m:ctrlPr>
                </m:sSubSupPr>
                <m:e>
                  <m:r>
                    <w:rPr>
                      <w:rFonts w:ascii="Cambria Math" w:hAnsi="Cambria Math"/>
                      <w:sz w:val="22"/>
                      <w:lang w:val="en-US"/>
                    </w:rPr>
                    <m:t>Q</m:t>
                  </m:r>
                </m:e>
                <m:sub>
                  <m:r>
                    <w:rPr>
                      <w:rFonts w:ascii="Cambria Math" w:hAnsi="Cambria Math"/>
                      <w:sz w:val="22"/>
                    </w:rPr>
                    <m:t>СН,</m:t>
                  </m:r>
                  <m:r>
                    <w:rPr>
                      <w:rFonts w:ascii="Cambria Math" w:hAnsi="Cambria Math"/>
                      <w:sz w:val="22"/>
                      <w:lang w:val="en-US"/>
                    </w:rPr>
                    <m:t>i</m:t>
                  </m:r>
                </m:sub>
                <m:sup>
                  <m:r>
                    <w:rPr>
                      <w:rFonts w:ascii="Cambria Math" w:hAnsi="Cambria Math"/>
                      <w:sz w:val="22"/>
                    </w:rPr>
                    <m:t>I</m:t>
                  </m:r>
                </m:sup>
              </m:sSubSup>
            </m:num>
            <m:den>
              <m:sSubSup>
                <m:sSubSupPr>
                  <m:ctrlPr>
                    <w:rPr>
                      <w:rFonts w:ascii="Cambria Math" w:hAnsi="Cambria Math"/>
                      <w:i/>
                      <w:sz w:val="22"/>
                    </w:rPr>
                  </m:ctrlPr>
                </m:sSubSupPr>
                <m:e>
                  <m:r>
                    <w:rPr>
                      <w:rFonts w:ascii="Cambria Math" w:hAnsi="Cambria Math"/>
                      <w:sz w:val="22"/>
                      <w:lang w:val="en-US"/>
                    </w:rPr>
                    <m:t>Q</m:t>
                  </m:r>
                </m:e>
                <m:sub>
                  <m:r>
                    <w:rPr>
                      <w:rFonts w:ascii="Cambria Math" w:hAnsi="Cambria Math"/>
                      <w:sz w:val="22"/>
                    </w:rPr>
                    <m:t>СН,i</m:t>
                  </m:r>
                </m:sub>
                <m:sup>
                  <m:r>
                    <w:rPr>
                      <w:rFonts w:ascii="Cambria Math" w:hAnsi="Cambria Math"/>
                      <w:sz w:val="22"/>
                    </w:rPr>
                    <m:t>I</m:t>
                  </m:r>
                  <m:r>
                    <w:rPr>
                      <w:rFonts w:ascii="Cambria Math" w:hAnsi="Cambria Math"/>
                      <w:sz w:val="22"/>
                      <w:lang w:val="en-US"/>
                    </w:rPr>
                    <m:t>I</m:t>
                  </m:r>
                </m:sup>
              </m:sSubSup>
            </m:den>
          </m:f>
          <m:r>
            <w:rPr>
              <w:rFonts w:ascii="Cambria Math" w:hAnsi="Cambria Math"/>
              <w:sz w:val="22"/>
              <w:lang w:val="en-US"/>
            </w:rPr>
            <m:t>=</m:t>
          </m:r>
          <m:f>
            <m:fPr>
              <m:ctrlPr>
                <w:rPr>
                  <w:rFonts w:ascii="Cambria Math" w:hAnsi="Cambria Math"/>
                  <w:i/>
                  <w:sz w:val="22"/>
                  <w:lang w:val="en-US"/>
                </w:rPr>
              </m:ctrlPr>
            </m:fPr>
            <m:num>
              <m:sSubSup>
                <m:sSubSupPr>
                  <m:ctrlPr>
                    <w:rPr>
                      <w:rFonts w:ascii="Cambria Math" w:hAnsi="Cambria Math"/>
                      <w:i/>
                      <w:sz w:val="22"/>
                    </w:rPr>
                  </m:ctrlPr>
                </m:sSubSupPr>
                <m:e>
                  <m:r>
                    <w:rPr>
                      <w:rFonts w:ascii="Cambria Math" w:hAnsi="Cambria Math"/>
                      <w:sz w:val="22"/>
                      <w:lang w:val="en-US"/>
                    </w:rPr>
                    <m:t>Q</m:t>
                  </m:r>
                </m:e>
                <m:sub>
                  <m:r>
                    <w:rPr>
                      <w:rFonts w:ascii="Cambria Math" w:hAnsi="Cambria Math"/>
                      <w:sz w:val="22"/>
                    </w:rPr>
                    <m:t>Н,i</m:t>
                  </m:r>
                </m:sub>
                <m:sup>
                  <m:r>
                    <w:rPr>
                      <w:rFonts w:ascii="Cambria Math" w:hAnsi="Cambria Math"/>
                      <w:sz w:val="22"/>
                    </w:rPr>
                    <m:t>I</m:t>
                  </m:r>
                </m:sup>
              </m:sSubSup>
            </m:num>
            <m:den>
              <m:sSubSup>
                <m:sSubSupPr>
                  <m:ctrlPr>
                    <w:rPr>
                      <w:rFonts w:ascii="Cambria Math" w:hAnsi="Cambria Math"/>
                      <w:i/>
                      <w:sz w:val="22"/>
                    </w:rPr>
                  </m:ctrlPr>
                </m:sSubSupPr>
                <m:e>
                  <m:r>
                    <w:rPr>
                      <w:rFonts w:ascii="Cambria Math" w:hAnsi="Cambria Math"/>
                      <w:sz w:val="22"/>
                      <w:lang w:val="en-US"/>
                    </w:rPr>
                    <m:t>Q</m:t>
                  </m:r>
                </m:e>
                <m:sub>
                  <m:r>
                    <w:rPr>
                      <w:rFonts w:ascii="Cambria Math" w:hAnsi="Cambria Math"/>
                      <w:sz w:val="22"/>
                    </w:rPr>
                    <m:t>Н,i</m:t>
                  </m:r>
                </m:sub>
                <m:sup>
                  <m:r>
                    <w:rPr>
                      <w:rFonts w:ascii="Cambria Math" w:hAnsi="Cambria Math"/>
                      <w:sz w:val="22"/>
                    </w:rPr>
                    <m:t>I</m:t>
                  </m:r>
                  <m:r>
                    <w:rPr>
                      <w:rFonts w:ascii="Cambria Math" w:hAnsi="Cambria Math"/>
                      <w:sz w:val="22"/>
                      <w:lang w:val="en-US"/>
                    </w:rPr>
                    <m:t>I</m:t>
                  </m:r>
                </m:sup>
              </m:sSubSup>
            </m:den>
          </m:f>
        </m:oMath>
      </m:oMathPara>
    </w:p>
    <w:p w:rsidR="006302C4" w:rsidRPr="00262DA6" w:rsidRDefault="006302C4" w:rsidP="006302C4">
      <w:pPr>
        <w:autoSpaceDE w:val="0"/>
        <w:autoSpaceDN w:val="0"/>
        <w:adjustRightInd w:val="0"/>
        <w:ind w:firstLine="709"/>
        <w:jc w:val="both"/>
        <w:rPr>
          <w:sz w:val="22"/>
        </w:rPr>
      </w:pPr>
      <w:r w:rsidRPr="00262DA6">
        <w:rPr>
          <w:sz w:val="22"/>
        </w:rPr>
        <w:t>Расчет количества фактической переданной теплоносителя осуществляется на основе составления баланса передаваемой теплоносителя для сечения (сечений) на границе (границах) балансовой принадлежности участков тепловой сети на основании формулы, установленной «Методикой осуществления коммерческого учета тепловой энергии, теплоносителя», утвержденной Приказом Минстроя России от 17.03.2014 № 99/пр.</w:t>
      </w:r>
    </w:p>
    <w:p w:rsidR="006302C4" w:rsidRPr="00262DA6" w:rsidRDefault="006302C4" w:rsidP="006302C4">
      <w:pPr>
        <w:autoSpaceDE w:val="0"/>
        <w:autoSpaceDN w:val="0"/>
        <w:adjustRightInd w:val="0"/>
        <w:ind w:firstLine="709"/>
        <w:jc w:val="both"/>
        <w:rPr>
          <w:sz w:val="22"/>
        </w:rPr>
      </w:pPr>
    </w:p>
    <w:p w:rsidR="006302C4" w:rsidRPr="00262DA6" w:rsidRDefault="004C6D90" w:rsidP="006302C4">
      <w:pPr>
        <w:autoSpaceDE w:val="0"/>
        <w:autoSpaceDN w:val="0"/>
        <w:adjustRightInd w:val="0"/>
        <w:ind w:firstLine="709"/>
        <w:jc w:val="both"/>
        <w:rPr>
          <w:sz w:val="22"/>
        </w:rPr>
      </w:pPr>
      <m:oMath>
        <m:sSub>
          <m:sSubPr>
            <m:ctrlPr>
              <w:rPr>
                <w:rFonts w:ascii="Cambria Math" w:hAnsi="Cambria Math"/>
                <w:i/>
                <w:sz w:val="22"/>
              </w:rPr>
            </m:ctrlPr>
          </m:sSubPr>
          <m:e>
            <m:r>
              <w:rPr>
                <w:rFonts w:ascii="Cambria Math" w:hAnsi="Cambria Math"/>
                <w:sz w:val="22"/>
                <w:lang w:val="en-US"/>
              </w:rPr>
              <m:t>M</m:t>
            </m:r>
          </m:e>
          <m:sub>
            <m:r>
              <w:rPr>
                <w:rFonts w:ascii="Cambria Math" w:hAnsi="Cambria Math"/>
                <w:sz w:val="22"/>
              </w:rPr>
              <m:t>P,i</m:t>
            </m:r>
          </m:sub>
        </m:sSub>
        <m:r>
          <w:rPr>
            <w:rFonts w:ascii="Cambria Math" w:hAnsi="Cambria Math"/>
            <w:sz w:val="22"/>
          </w:rPr>
          <m:t>=</m:t>
        </m:r>
        <m:sSub>
          <m:sSubPr>
            <m:ctrlPr>
              <w:rPr>
                <w:rFonts w:ascii="Cambria Math" w:hAnsi="Cambria Math"/>
                <w:i/>
                <w:sz w:val="22"/>
              </w:rPr>
            </m:ctrlPr>
          </m:sSubPr>
          <m:e>
            <m:r>
              <w:rPr>
                <w:rFonts w:ascii="Cambria Math" w:hAnsi="Cambria Math"/>
                <w:sz w:val="22"/>
              </w:rPr>
              <m:t>M</m:t>
            </m:r>
          </m:e>
          <m:sub>
            <m:r>
              <w:rPr>
                <w:rFonts w:ascii="Cambria Math" w:hAnsi="Cambria Math"/>
                <w:sz w:val="22"/>
              </w:rPr>
              <m:t>ИЗ,i</m:t>
            </m:r>
          </m:sub>
        </m:sSub>
        <m:r>
          <w:rPr>
            <w:rFonts w:ascii="Cambria Math" w:hAnsi="Cambria Math"/>
            <w:sz w:val="22"/>
          </w:rPr>
          <m:t>-</m:t>
        </m:r>
        <m:sSubSup>
          <m:sSubSupPr>
            <m:ctrlPr>
              <w:rPr>
                <w:rFonts w:ascii="Cambria Math" w:hAnsi="Cambria Math"/>
                <w:i/>
                <w:sz w:val="22"/>
              </w:rPr>
            </m:ctrlPr>
          </m:sSubSupPr>
          <m:e>
            <m:r>
              <w:rPr>
                <w:rFonts w:ascii="Cambria Math" w:hAnsi="Cambria Math"/>
                <w:sz w:val="22"/>
                <w:lang w:val="en-US"/>
              </w:rPr>
              <m:t>M</m:t>
            </m:r>
          </m:e>
          <m:sub>
            <m:r>
              <w:rPr>
                <w:rFonts w:ascii="Cambria Math" w:hAnsi="Cambria Math"/>
                <w:sz w:val="22"/>
              </w:rPr>
              <m:t>У,i</m:t>
            </m:r>
          </m:sub>
          <m:sup>
            <m:r>
              <w:rPr>
                <w:rFonts w:ascii="Cambria Math" w:hAnsi="Cambria Math"/>
                <w:sz w:val="22"/>
              </w:rPr>
              <m:t>I</m:t>
            </m:r>
          </m:sup>
        </m:sSubSup>
        <m:r>
          <w:rPr>
            <w:rFonts w:ascii="Cambria Math" w:hAnsi="Cambria Math"/>
            <w:sz w:val="22"/>
          </w:rPr>
          <m:t>-</m:t>
        </m:r>
        <m:sSubSup>
          <m:sSubSupPr>
            <m:ctrlPr>
              <w:rPr>
                <w:rFonts w:ascii="Cambria Math" w:hAnsi="Cambria Math"/>
                <w:i/>
                <w:sz w:val="22"/>
              </w:rPr>
            </m:ctrlPr>
          </m:sSubSupPr>
          <m:e>
            <m:r>
              <w:rPr>
                <w:rFonts w:ascii="Cambria Math" w:hAnsi="Cambria Math"/>
                <w:sz w:val="22"/>
                <w:lang w:val="en-US"/>
              </w:rPr>
              <m:t>M</m:t>
            </m:r>
          </m:e>
          <m:sub>
            <m:r>
              <w:rPr>
                <w:rFonts w:ascii="Cambria Math" w:hAnsi="Cambria Math"/>
                <w:sz w:val="22"/>
              </w:rPr>
              <m:t>Н,i</m:t>
            </m:r>
          </m:sub>
          <m:sup>
            <m:r>
              <w:rPr>
                <w:rFonts w:ascii="Cambria Math" w:hAnsi="Cambria Math"/>
                <w:sz w:val="22"/>
              </w:rPr>
              <m:t>I</m:t>
            </m:r>
          </m:sup>
        </m:sSubSup>
        <m:r>
          <w:rPr>
            <w:rFonts w:ascii="Cambria Math" w:hAnsi="Cambria Math"/>
            <w:sz w:val="22"/>
          </w:rPr>
          <m:t>-</m:t>
        </m:r>
        <m:sSubSup>
          <m:sSubSupPr>
            <m:ctrlPr>
              <w:rPr>
                <w:rFonts w:ascii="Cambria Math" w:hAnsi="Cambria Math"/>
                <w:i/>
                <w:sz w:val="22"/>
              </w:rPr>
            </m:ctrlPr>
          </m:sSubSupPr>
          <m:e>
            <m:r>
              <w:rPr>
                <w:rFonts w:ascii="Cambria Math" w:hAnsi="Cambria Math"/>
                <w:sz w:val="22"/>
                <w:lang w:val="en-US"/>
              </w:rPr>
              <m:t>M</m:t>
            </m:r>
          </m:e>
          <m:sub>
            <m:r>
              <w:rPr>
                <w:rFonts w:ascii="Cambria Math" w:hAnsi="Cambria Math"/>
                <w:sz w:val="22"/>
              </w:rPr>
              <m:t>СН,i</m:t>
            </m:r>
          </m:sub>
          <m:sup>
            <m:r>
              <w:rPr>
                <w:rFonts w:ascii="Cambria Math" w:hAnsi="Cambria Math"/>
                <w:sz w:val="22"/>
              </w:rPr>
              <m:t>I</m:t>
            </m:r>
          </m:sup>
        </m:sSubSup>
        <m:r>
          <w:rPr>
            <w:rFonts w:ascii="Cambria Math" w:hAnsi="Cambria Math"/>
            <w:sz w:val="22"/>
          </w:rPr>
          <m:t>=</m:t>
        </m:r>
        <m:sSubSup>
          <m:sSubSupPr>
            <m:ctrlPr>
              <w:rPr>
                <w:rFonts w:ascii="Cambria Math" w:hAnsi="Cambria Math"/>
                <w:i/>
                <w:sz w:val="22"/>
              </w:rPr>
            </m:ctrlPr>
          </m:sSubSupPr>
          <m:e>
            <m:r>
              <w:rPr>
                <w:rFonts w:ascii="Cambria Math" w:hAnsi="Cambria Math"/>
                <w:sz w:val="22"/>
                <w:lang w:val="en-US"/>
              </w:rPr>
              <m:t>M</m:t>
            </m:r>
          </m:e>
          <m:sub>
            <m:r>
              <w:rPr>
                <w:rFonts w:ascii="Cambria Math" w:hAnsi="Cambria Math"/>
                <w:sz w:val="22"/>
              </w:rPr>
              <m:t>П,i</m:t>
            </m:r>
          </m:sub>
          <m:sup/>
        </m:sSubSup>
        <m:r>
          <w:rPr>
            <w:rFonts w:ascii="Cambria Math" w:hAnsi="Cambria Math"/>
            <w:sz w:val="22"/>
          </w:rPr>
          <m:t>+</m:t>
        </m:r>
        <m:sSubSup>
          <m:sSubSupPr>
            <m:ctrlPr>
              <w:rPr>
                <w:rFonts w:ascii="Cambria Math" w:hAnsi="Cambria Math"/>
                <w:i/>
                <w:sz w:val="22"/>
              </w:rPr>
            </m:ctrlPr>
          </m:sSubSupPr>
          <m:e>
            <m:r>
              <w:rPr>
                <w:rFonts w:ascii="Cambria Math" w:hAnsi="Cambria Math"/>
                <w:sz w:val="22"/>
                <w:lang w:val="en-US"/>
              </w:rPr>
              <m:t>M</m:t>
            </m:r>
          </m:e>
          <m:sub>
            <m:r>
              <w:rPr>
                <w:rFonts w:ascii="Cambria Math" w:hAnsi="Cambria Math"/>
                <w:sz w:val="22"/>
              </w:rPr>
              <m:t>У,i</m:t>
            </m:r>
          </m:sub>
          <m:sup>
            <m:r>
              <w:rPr>
                <w:rFonts w:ascii="Cambria Math" w:hAnsi="Cambria Math"/>
                <w:sz w:val="22"/>
              </w:rPr>
              <m:t>I</m:t>
            </m:r>
            <m:r>
              <w:rPr>
                <w:rFonts w:ascii="Cambria Math" w:hAnsi="Cambria Math"/>
                <w:sz w:val="22"/>
                <w:lang w:val="en-US"/>
              </w:rPr>
              <m:t>I</m:t>
            </m:r>
          </m:sup>
        </m:sSubSup>
        <m:r>
          <w:rPr>
            <w:rFonts w:ascii="Cambria Math" w:hAnsi="Cambria Math"/>
            <w:sz w:val="22"/>
          </w:rPr>
          <m:t>+</m:t>
        </m:r>
        <m:sSubSup>
          <m:sSubSupPr>
            <m:ctrlPr>
              <w:rPr>
                <w:rFonts w:ascii="Cambria Math" w:hAnsi="Cambria Math"/>
                <w:i/>
                <w:sz w:val="22"/>
              </w:rPr>
            </m:ctrlPr>
          </m:sSubSupPr>
          <m:e>
            <m:r>
              <w:rPr>
                <w:rFonts w:ascii="Cambria Math" w:hAnsi="Cambria Math"/>
                <w:sz w:val="22"/>
                <w:lang w:val="en-US"/>
              </w:rPr>
              <m:t>M</m:t>
            </m:r>
          </m:e>
          <m:sub>
            <m:r>
              <w:rPr>
                <w:rFonts w:ascii="Cambria Math" w:hAnsi="Cambria Math"/>
                <w:sz w:val="22"/>
              </w:rPr>
              <m:t>Н,i</m:t>
            </m:r>
          </m:sub>
          <m:sup>
            <m:r>
              <w:rPr>
                <w:rFonts w:ascii="Cambria Math" w:hAnsi="Cambria Math"/>
                <w:sz w:val="22"/>
              </w:rPr>
              <m:t>I</m:t>
            </m:r>
            <m:r>
              <w:rPr>
                <w:rFonts w:ascii="Cambria Math" w:hAnsi="Cambria Math"/>
                <w:sz w:val="22"/>
                <w:lang w:val="en-US"/>
              </w:rPr>
              <m:t>I</m:t>
            </m:r>
          </m:sup>
        </m:sSubSup>
        <m:r>
          <w:rPr>
            <w:rFonts w:ascii="Cambria Math" w:hAnsi="Cambria Math"/>
            <w:sz w:val="22"/>
          </w:rPr>
          <m:t>+</m:t>
        </m:r>
        <m:sSubSup>
          <m:sSubSupPr>
            <m:ctrlPr>
              <w:rPr>
                <w:rFonts w:ascii="Cambria Math" w:hAnsi="Cambria Math"/>
                <w:i/>
                <w:sz w:val="22"/>
              </w:rPr>
            </m:ctrlPr>
          </m:sSubSupPr>
          <m:e>
            <m:r>
              <w:rPr>
                <w:rFonts w:ascii="Cambria Math" w:hAnsi="Cambria Math"/>
                <w:sz w:val="22"/>
                <w:lang w:val="en-US"/>
              </w:rPr>
              <m:t>M</m:t>
            </m:r>
          </m:e>
          <m:sub>
            <m:r>
              <w:rPr>
                <w:rFonts w:ascii="Cambria Math" w:hAnsi="Cambria Math"/>
                <w:sz w:val="22"/>
              </w:rPr>
              <m:t>СН,i</m:t>
            </m:r>
          </m:sub>
          <m:sup>
            <m:r>
              <w:rPr>
                <w:rFonts w:ascii="Cambria Math" w:hAnsi="Cambria Math"/>
                <w:sz w:val="22"/>
              </w:rPr>
              <m:t>I</m:t>
            </m:r>
            <m:r>
              <w:rPr>
                <w:rFonts w:ascii="Cambria Math" w:hAnsi="Cambria Math"/>
                <w:sz w:val="22"/>
                <w:lang w:val="en-US"/>
              </w:rPr>
              <m:t>I</m:t>
            </m:r>
          </m:sup>
        </m:sSubSup>
      </m:oMath>
      <w:r w:rsidR="006302C4" w:rsidRPr="00262DA6">
        <w:rPr>
          <w:sz w:val="22"/>
        </w:rPr>
        <w:t xml:space="preserve">, </w:t>
      </w:r>
      <m:oMath>
        <m:r>
          <w:rPr>
            <w:rFonts w:ascii="Cambria Math" w:hAnsi="Cambria Math"/>
            <w:sz w:val="22"/>
          </w:rPr>
          <m:t>i∈</m:t>
        </m:r>
        <m:d>
          <m:dPr>
            <m:begChr m:val="["/>
            <m:endChr m:val="]"/>
            <m:ctrlPr>
              <w:rPr>
                <w:rFonts w:ascii="Cambria Math" w:hAnsi="Cambria Math"/>
                <w:i/>
                <w:sz w:val="22"/>
              </w:rPr>
            </m:ctrlPr>
          </m:dPr>
          <m:e>
            <m:r>
              <w:rPr>
                <w:rFonts w:ascii="Cambria Math" w:hAnsi="Cambria Math"/>
                <w:sz w:val="22"/>
              </w:rPr>
              <m:t>1;11</m:t>
            </m:r>
          </m:e>
        </m:d>
      </m:oMath>
    </w:p>
    <w:p w:rsidR="006302C4" w:rsidRPr="00262DA6" w:rsidRDefault="006302C4" w:rsidP="006302C4">
      <w:pPr>
        <w:autoSpaceDE w:val="0"/>
        <w:autoSpaceDN w:val="0"/>
        <w:adjustRightInd w:val="0"/>
        <w:ind w:firstLine="709"/>
        <w:jc w:val="both"/>
        <w:rPr>
          <w:sz w:val="22"/>
        </w:rPr>
      </w:pPr>
      <w:r w:rsidRPr="00262DA6">
        <w:rPr>
          <w:sz w:val="22"/>
        </w:rPr>
        <w:t xml:space="preserve">, </w:t>
      </w:r>
    </w:p>
    <w:p w:rsidR="006302C4" w:rsidRPr="00262DA6" w:rsidRDefault="006302C4" w:rsidP="006302C4">
      <w:pPr>
        <w:ind w:firstLine="709"/>
        <w:jc w:val="both"/>
        <w:rPr>
          <w:i/>
          <w:sz w:val="24"/>
          <w:szCs w:val="24"/>
        </w:rPr>
      </w:pPr>
      <w:r w:rsidRPr="00262DA6">
        <w:rPr>
          <w:i/>
          <w:sz w:val="24"/>
          <w:szCs w:val="24"/>
        </w:rPr>
        <w:t>где:</w:t>
      </w:r>
    </w:p>
    <w:p w:rsidR="006302C4" w:rsidRPr="00262DA6" w:rsidRDefault="004C6D90" w:rsidP="006302C4">
      <w:pPr>
        <w:ind w:firstLine="709"/>
        <w:jc w:val="both"/>
        <w:rPr>
          <w:i/>
          <w:sz w:val="24"/>
          <w:szCs w:val="24"/>
        </w:rPr>
      </w:pPr>
      <m:oMath>
        <m:sSub>
          <m:sSubPr>
            <m:ctrlPr>
              <w:rPr>
                <w:rFonts w:ascii="Cambria Math" w:hAnsi="Cambria Math"/>
                <w:i/>
                <w:sz w:val="22"/>
              </w:rPr>
            </m:ctrlPr>
          </m:sSubPr>
          <m:e>
            <m:r>
              <w:rPr>
                <w:rFonts w:ascii="Cambria Math" w:hAnsi="Cambria Math"/>
                <w:sz w:val="22"/>
                <w:lang w:val="en-US"/>
              </w:rPr>
              <m:t>M</m:t>
            </m:r>
          </m:e>
          <m:sub>
            <m:r>
              <w:rPr>
                <w:rFonts w:ascii="Cambria Math" w:hAnsi="Cambria Math"/>
                <w:sz w:val="22"/>
              </w:rPr>
              <m:t>P,i</m:t>
            </m:r>
          </m:sub>
        </m:sSub>
      </m:oMath>
      <w:r w:rsidR="006302C4" w:rsidRPr="00262DA6">
        <w:rPr>
          <w:i/>
          <w:sz w:val="24"/>
          <w:szCs w:val="24"/>
        </w:rPr>
        <w:t xml:space="preserve"> – количество теплоносителя, переданной на границе балансовой принадлежности смежных участков тепловой сети, </w:t>
      </w:r>
      <w:proofErr w:type="gramStart"/>
      <w:r w:rsidR="006302C4" w:rsidRPr="00262DA6">
        <w:rPr>
          <w:bCs/>
          <w:sz w:val="22"/>
        </w:rPr>
        <w:t>т</w:t>
      </w:r>
      <w:proofErr w:type="gramEnd"/>
      <w:r w:rsidR="006302C4" w:rsidRPr="00262DA6">
        <w:rPr>
          <w:i/>
          <w:sz w:val="24"/>
          <w:szCs w:val="24"/>
        </w:rPr>
        <w:t xml:space="preserve">; </w:t>
      </w:r>
    </w:p>
    <w:p w:rsidR="006302C4" w:rsidRPr="00262DA6" w:rsidRDefault="006302C4" w:rsidP="006302C4">
      <w:pPr>
        <w:ind w:firstLine="709"/>
        <w:jc w:val="both"/>
        <w:rPr>
          <w:i/>
          <w:sz w:val="24"/>
          <w:szCs w:val="24"/>
        </w:rPr>
      </w:pPr>
      <w:r w:rsidRPr="00262DA6">
        <w:rPr>
          <w:i/>
          <w:sz w:val="24"/>
          <w:szCs w:val="24"/>
        </w:rPr>
        <w:t>I – индекс Исполнителя;</w:t>
      </w:r>
    </w:p>
    <w:p w:rsidR="006302C4" w:rsidRPr="00262DA6" w:rsidRDefault="006302C4" w:rsidP="006302C4">
      <w:pPr>
        <w:ind w:firstLine="709"/>
        <w:jc w:val="both"/>
        <w:rPr>
          <w:i/>
          <w:sz w:val="24"/>
          <w:szCs w:val="24"/>
        </w:rPr>
      </w:pPr>
      <w:r w:rsidRPr="00262DA6">
        <w:rPr>
          <w:i/>
          <w:sz w:val="24"/>
          <w:szCs w:val="24"/>
        </w:rPr>
        <w:t>II – индекс организаций-собственников и (или) иных законных владельцев смежных участков тепловой сети, указанных в Приложении _№ _2_ к настоящему договору;</w:t>
      </w:r>
    </w:p>
    <w:p w:rsidR="006302C4" w:rsidRPr="00262DA6" w:rsidRDefault="004C6D90" w:rsidP="006302C4">
      <w:pPr>
        <w:ind w:firstLine="709"/>
        <w:jc w:val="both"/>
        <w:rPr>
          <w:i/>
          <w:sz w:val="24"/>
          <w:szCs w:val="24"/>
        </w:rPr>
      </w:pPr>
      <m:oMath>
        <m:sSub>
          <m:sSubPr>
            <m:ctrlPr>
              <w:rPr>
                <w:rFonts w:ascii="Cambria Math" w:hAnsi="Cambria Math"/>
                <w:i/>
                <w:sz w:val="22"/>
              </w:rPr>
            </m:ctrlPr>
          </m:sSubPr>
          <m:e>
            <m:r>
              <w:rPr>
                <w:rFonts w:ascii="Cambria Math" w:hAnsi="Cambria Math"/>
                <w:sz w:val="22"/>
              </w:rPr>
              <m:t>M</m:t>
            </m:r>
          </m:e>
          <m:sub>
            <m:r>
              <w:rPr>
                <w:rFonts w:ascii="Cambria Math" w:hAnsi="Cambria Math"/>
                <w:sz w:val="22"/>
              </w:rPr>
              <m:t>ИЗ,i</m:t>
            </m:r>
          </m:sub>
        </m:sSub>
      </m:oMath>
      <w:r w:rsidR="006302C4" w:rsidRPr="00262DA6">
        <w:rPr>
          <w:i/>
          <w:sz w:val="24"/>
          <w:szCs w:val="24"/>
        </w:rPr>
        <w:t xml:space="preserve"> – измеренное теплосчетчиком в штатном режиме количество теплоносителя в точке приема, </w:t>
      </w:r>
      <w:proofErr w:type="gramStart"/>
      <w:r w:rsidR="006302C4" w:rsidRPr="00262DA6">
        <w:rPr>
          <w:bCs/>
          <w:sz w:val="22"/>
        </w:rPr>
        <w:t>т</w:t>
      </w:r>
      <w:proofErr w:type="gramEnd"/>
      <w:r w:rsidR="006302C4" w:rsidRPr="00262DA6">
        <w:rPr>
          <w:i/>
          <w:sz w:val="24"/>
          <w:szCs w:val="24"/>
        </w:rPr>
        <w:t>;</w:t>
      </w:r>
    </w:p>
    <w:p w:rsidR="006302C4" w:rsidRPr="00262DA6" w:rsidRDefault="004C6D90" w:rsidP="006302C4">
      <w:pPr>
        <w:ind w:firstLine="709"/>
        <w:jc w:val="both"/>
        <w:rPr>
          <w:i/>
          <w:sz w:val="24"/>
          <w:szCs w:val="24"/>
        </w:rPr>
      </w:pPr>
      <m:oMath>
        <m:sSubSup>
          <m:sSubSupPr>
            <m:ctrlPr>
              <w:rPr>
                <w:rFonts w:ascii="Cambria Math" w:hAnsi="Cambria Math"/>
                <w:i/>
                <w:sz w:val="22"/>
              </w:rPr>
            </m:ctrlPr>
          </m:sSubSupPr>
          <m:e>
            <m:r>
              <w:rPr>
                <w:rFonts w:ascii="Cambria Math" w:hAnsi="Cambria Math"/>
                <w:sz w:val="22"/>
                <w:lang w:val="en-US"/>
              </w:rPr>
              <m:t>M</m:t>
            </m:r>
          </m:e>
          <m:sub>
            <m:r>
              <w:rPr>
                <w:rFonts w:ascii="Cambria Math" w:hAnsi="Cambria Math"/>
                <w:sz w:val="22"/>
              </w:rPr>
              <m:t>П,i</m:t>
            </m:r>
          </m:sub>
          <m:sup/>
        </m:sSubSup>
      </m:oMath>
      <w:r w:rsidR="006302C4" w:rsidRPr="00262DA6">
        <w:rPr>
          <w:i/>
          <w:sz w:val="24"/>
          <w:szCs w:val="24"/>
        </w:rPr>
        <w:t xml:space="preserve"> – количество теплоносителя, </w:t>
      </w:r>
      <w:proofErr w:type="gramStart"/>
      <w:r w:rsidR="006302C4" w:rsidRPr="00262DA6">
        <w:rPr>
          <w:i/>
          <w:sz w:val="24"/>
          <w:szCs w:val="24"/>
        </w:rPr>
        <w:t>потребленной</w:t>
      </w:r>
      <w:proofErr w:type="gramEnd"/>
      <w:r w:rsidR="006302C4" w:rsidRPr="00262DA6">
        <w:rPr>
          <w:i/>
          <w:sz w:val="24"/>
          <w:szCs w:val="24"/>
        </w:rPr>
        <w:t xml:space="preserve"> теплопотребляющими установками потребителей, </w:t>
      </w:r>
      <w:r w:rsidR="006302C4" w:rsidRPr="00262DA6">
        <w:rPr>
          <w:bCs/>
          <w:sz w:val="22"/>
        </w:rPr>
        <w:t>т</w:t>
      </w:r>
      <w:r w:rsidR="006302C4" w:rsidRPr="00262DA6">
        <w:rPr>
          <w:i/>
          <w:sz w:val="24"/>
          <w:szCs w:val="24"/>
        </w:rPr>
        <w:t xml:space="preserve">. </w:t>
      </w:r>
    </w:p>
    <w:p w:rsidR="006302C4" w:rsidRPr="00262DA6" w:rsidRDefault="004C6D90" w:rsidP="006302C4">
      <w:pPr>
        <w:ind w:firstLine="709"/>
        <w:jc w:val="both"/>
        <w:rPr>
          <w:i/>
          <w:sz w:val="24"/>
          <w:szCs w:val="24"/>
        </w:rPr>
      </w:pPr>
      <m:oMath>
        <m:sSubSup>
          <m:sSubSupPr>
            <m:ctrlPr>
              <w:rPr>
                <w:rFonts w:ascii="Cambria Math" w:hAnsi="Cambria Math"/>
                <w:i/>
                <w:sz w:val="22"/>
              </w:rPr>
            </m:ctrlPr>
          </m:sSubSupPr>
          <m:e>
            <m:r>
              <w:rPr>
                <w:rFonts w:ascii="Cambria Math" w:hAnsi="Cambria Math"/>
                <w:sz w:val="22"/>
                <w:lang w:val="en-US"/>
              </w:rPr>
              <m:t>M</m:t>
            </m:r>
          </m:e>
          <m:sub>
            <m:r>
              <w:rPr>
                <w:rFonts w:ascii="Cambria Math" w:hAnsi="Cambria Math"/>
                <w:sz w:val="22"/>
              </w:rPr>
              <m:t>У,i</m:t>
            </m:r>
          </m:sub>
          <m:sup>
            <m:r>
              <w:rPr>
                <w:rFonts w:ascii="Cambria Math" w:hAnsi="Cambria Math"/>
                <w:sz w:val="22"/>
              </w:rPr>
              <m:t>I</m:t>
            </m:r>
          </m:sup>
        </m:sSubSup>
      </m:oMath>
      <w:r w:rsidR="006302C4" w:rsidRPr="00262DA6">
        <w:rPr>
          <w:i/>
          <w:sz w:val="24"/>
          <w:szCs w:val="24"/>
        </w:rPr>
        <w:t xml:space="preserve">, </w:t>
      </w:r>
      <m:oMath>
        <m:sSubSup>
          <m:sSubSupPr>
            <m:ctrlPr>
              <w:rPr>
                <w:rFonts w:ascii="Cambria Math" w:hAnsi="Cambria Math"/>
                <w:i/>
                <w:sz w:val="22"/>
              </w:rPr>
            </m:ctrlPr>
          </m:sSubSupPr>
          <m:e>
            <m:r>
              <w:rPr>
                <w:rFonts w:ascii="Cambria Math" w:hAnsi="Cambria Math"/>
                <w:sz w:val="22"/>
                <w:lang w:val="en-US"/>
              </w:rPr>
              <m:t>M</m:t>
            </m:r>
          </m:e>
          <m:sub>
            <m:r>
              <w:rPr>
                <w:rFonts w:ascii="Cambria Math" w:hAnsi="Cambria Math"/>
                <w:sz w:val="22"/>
              </w:rPr>
              <m:t>У,i</m:t>
            </m:r>
          </m:sub>
          <m:sup>
            <m:r>
              <w:rPr>
                <w:rFonts w:ascii="Cambria Math" w:hAnsi="Cambria Math"/>
                <w:sz w:val="22"/>
              </w:rPr>
              <m:t>I</m:t>
            </m:r>
            <m:r>
              <w:rPr>
                <w:rFonts w:ascii="Cambria Math" w:hAnsi="Cambria Math"/>
                <w:sz w:val="22"/>
                <w:lang w:val="en-US"/>
              </w:rPr>
              <m:t>I</m:t>
            </m:r>
          </m:sup>
        </m:sSubSup>
        <m:r>
          <w:rPr>
            <w:rFonts w:ascii="Cambria Math" w:hAnsi="Cambria Math"/>
            <w:sz w:val="22"/>
          </w:rPr>
          <m:t xml:space="preserve">  </m:t>
        </m:r>
      </m:oMath>
      <w:r w:rsidR="006302C4" w:rsidRPr="00262DA6">
        <w:rPr>
          <w:i/>
          <w:sz w:val="22"/>
        </w:rPr>
        <w:t xml:space="preserve"> –</w:t>
      </w:r>
      <w:r w:rsidR="006302C4" w:rsidRPr="00262DA6">
        <w:rPr>
          <w:i/>
          <w:sz w:val="24"/>
          <w:szCs w:val="24"/>
        </w:rPr>
        <w:t xml:space="preserve"> потери теплоносителя с аварийными и технологическими (</w:t>
      </w:r>
      <w:proofErr w:type="spellStart"/>
      <w:r w:rsidR="006302C4" w:rsidRPr="00262DA6">
        <w:rPr>
          <w:i/>
          <w:sz w:val="24"/>
          <w:szCs w:val="24"/>
        </w:rPr>
        <w:t>опрессовка</w:t>
      </w:r>
      <w:proofErr w:type="spellEnd"/>
      <w:r w:rsidR="006302C4" w:rsidRPr="00262DA6">
        <w:rPr>
          <w:i/>
          <w:sz w:val="24"/>
          <w:szCs w:val="24"/>
        </w:rPr>
        <w:t xml:space="preserve">, испытание) утечками теплоносителя, а также через поврежденную теплоизоляцию в смежных частях тепловой сети, оформленные актами, </w:t>
      </w:r>
      <w:r w:rsidR="006302C4" w:rsidRPr="00262DA6">
        <w:rPr>
          <w:bCs/>
          <w:sz w:val="22"/>
        </w:rPr>
        <w:t>т</w:t>
      </w:r>
      <w:r w:rsidR="006302C4" w:rsidRPr="00262DA6">
        <w:rPr>
          <w:i/>
          <w:sz w:val="24"/>
          <w:szCs w:val="24"/>
        </w:rPr>
        <w:t xml:space="preserve">, данный показатель </w:t>
      </w:r>
      <w:proofErr w:type="gramStart"/>
      <w:r w:rsidR="006302C4" w:rsidRPr="00262DA6">
        <w:rPr>
          <w:i/>
          <w:sz w:val="24"/>
          <w:szCs w:val="24"/>
        </w:rPr>
        <w:t>согласно Правил</w:t>
      </w:r>
      <w:proofErr w:type="gramEnd"/>
      <w:r w:rsidR="006302C4" w:rsidRPr="00262DA6">
        <w:rPr>
          <w:i/>
          <w:sz w:val="24"/>
          <w:szCs w:val="24"/>
        </w:rPr>
        <w:t xml:space="preserve"> №1034 должен подтверждаться актами;</w:t>
      </w:r>
    </w:p>
    <w:p w:rsidR="006302C4" w:rsidRPr="00262DA6" w:rsidRDefault="004C6D90" w:rsidP="006302C4">
      <w:pPr>
        <w:ind w:firstLine="709"/>
        <w:jc w:val="both"/>
        <w:rPr>
          <w:i/>
          <w:sz w:val="24"/>
          <w:szCs w:val="24"/>
        </w:rPr>
      </w:pPr>
      <m:oMath>
        <m:sSubSup>
          <m:sSubSupPr>
            <m:ctrlPr>
              <w:rPr>
                <w:rFonts w:ascii="Cambria Math" w:hAnsi="Cambria Math"/>
                <w:i/>
                <w:sz w:val="22"/>
              </w:rPr>
            </m:ctrlPr>
          </m:sSubSupPr>
          <m:e>
            <m:r>
              <w:rPr>
                <w:rFonts w:ascii="Cambria Math" w:hAnsi="Cambria Math"/>
                <w:sz w:val="22"/>
                <w:lang w:val="en-US"/>
              </w:rPr>
              <m:t>M</m:t>
            </m:r>
          </m:e>
          <m:sub>
            <m:r>
              <w:rPr>
                <w:rFonts w:ascii="Cambria Math" w:hAnsi="Cambria Math"/>
                <w:sz w:val="22"/>
              </w:rPr>
              <m:t>Н,i</m:t>
            </m:r>
          </m:sub>
          <m:sup>
            <m:r>
              <w:rPr>
                <w:rFonts w:ascii="Cambria Math" w:hAnsi="Cambria Math"/>
                <w:sz w:val="22"/>
              </w:rPr>
              <m:t>I</m:t>
            </m:r>
          </m:sup>
        </m:sSubSup>
      </m:oMath>
      <w:r w:rsidR="006302C4" w:rsidRPr="00262DA6">
        <w:rPr>
          <w:i/>
          <w:sz w:val="24"/>
          <w:szCs w:val="24"/>
        </w:rPr>
        <w:t xml:space="preserve">, </w:t>
      </w:r>
      <m:oMath>
        <m:sSubSup>
          <m:sSubSupPr>
            <m:ctrlPr>
              <w:rPr>
                <w:rFonts w:ascii="Cambria Math" w:hAnsi="Cambria Math"/>
                <w:i/>
                <w:sz w:val="22"/>
              </w:rPr>
            </m:ctrlPr>
          </m:sSubSupPr>
          <m:e>
            <m:r>
              <w:rPr>
                <w:rFonts w:ascii="Cambria Math" w:hAnsi="Cambria Math"/>
                <w:sz w:val="22"/>
                <w:lang w:val="en-US"/>
              </w:rPr>
              <m:t>M</m:t>
            </m:r>
          </m:e>
          <m:sub>
            <m:r>
              <w:rPr>
                <w:rFonts w:ascii="Cambria Math" w:hAnsi="Cambria Math"/>
                <w:sz w:val="22"/>
              </w:rPr>
              <m:t>Н,i</m:t>
            </m:r>
          </m:sub>
          <m:sup>
            <m:r>
              <w:rPr>
                <w:rFonts w:ascii="Cambria Math" w:hAnsi="Cambria Math"/>
                <w:sz w:val="22"/>
              </w:rPr>
              <m:t>I</m:t>
            </m:r>
            <m:r>
              <w:rPr>
                <w:rFonts w:ascii="Cambria Math" w:hAnsi="Cambria Math"/>
                <w:sz w:val="22"/>
                <w:lang w:val="en-US"/>
              </w:rPr>
              <m:t>I</m:t>
            </m:r>
          </m:sup>
        </m:sSubSup>
      </m:oMath>
      <w:r w:rsidR="006302C4" w:rsidRPr="00262DA6">
        <w:rPr>
          <w:i/>
          <w:sz w:val="24"/>
          <w:szCs w:val="24"/>
        </w:rPr>
        <w:t xml:space="preserve">- нормативы технологических потерь теплоносителя при передаче тепловой энергии, </w:t>
      </w:r>
      <w:r w:rsidR="006302C4" w:rsidRPr="00262DA6">
        <w:rPr>
          <w:bCs/>
          <w:sz w:val="22"/>
        </w:rPr>
        <w:t>т</w:t>
      </w:r>
      <w:r w:rsidR="006302C4" w:rsidRPr="00262DA6">
        <w:rPr>
          <w:i/>
          <w:sz w:val="24"/>
          <w:szCs w:val="24"/>
        </w:rPr>
        <w:t>;</w:t>
      </w:r>
    </w:p>
    <w:p w:rsidR="006302C4" w:rsidRPr="00262DA6" w:rsidRDefault="004C6D90" w:rsidP="006302C4">
      <w:pPr>
        <w:ind w:firstLine="709"/>
        <w:jc w:val="both"/>
        <w:rPr>
          <w:i/>
          <w:sz w:val="24"/>
          <w:szCs w:val="24"/>
        </w:rPr>
      </w:pPr>
      <m:oMath>
        <m:sSubSup>
          <m:sSubSupPr>
            <m:ctrlPr>
              <w:rPr>
                <w:rFonts w:ascii="Cambria Math" w:hAnsi="Cambria Math"/>
                <w:i/>
                <w:sz w:val="22"/>
              </w:rPr>
            </m:ctrlPr>
          </m:sSubSupPr>
          <m:e>
            <m:r>
              <w:rPr>
                <w:rFonts w:ascii="Cambria Math" w:hAnsi="Cambria Math"/>
                <w:sz w:val="22"/>
                <w:lang w:val="en-US"/>
              </w:rPr>
              <m:t>M</m:t>
            </m:r>
          </m:e>
          <m:sub>
            <m:r>
              <w:rPr>
                <w:rFonts w:ascii="Cambria Math" w:hAnsi="Cambria Math"/>
                <w:sz w:val="22"/>
              </w:rPr>
              <m:t>СН,i</m:t>
            </m:r>
          </m:sub>
          <m:sup>
            <m:r>
              <w:rPr>
                <w:rFonts w:ascii="Cambria Math" w:hAnsi="Cambria Math"/>
                <w:sz w:val="22"/>
              </w:rPr>
              <m:t>I</m:t>
            </m:r>
          </m:sup>
        </m:sSubSup>
      </m:oMath>
      <w:r w:rsidR="006302C4" w:rsidRPr="00262DA6">
        <w:rPr>
          <w:i/>
          <w:sz w:val="24"/>
          <w:szCs w:val="24"/>
        </w:rPr>
        <w:t xml:space="preserve">, </w:t>
      </w:r>
      <m:oMath>
        <m:sSubSup>
          <m:sSubSupPr>
            <m:ctrlPr>
              <w:rPr>
                <w:rFonts w:ascii="Cambria Math" w:hAnsi="Cambria Math"/>
                <w:i/>
                <w:sz w:val="22"/>
              </w:rPr>
            </m:ctrlPr>
          </m:sSubSupPr>
          <m:e>
            <m:r>
              <w:rPr>
                <w:rFonts w:ascii="Cambria Math" w:hAnsi="Cambria Math"/>
                <w:sz w:val="22"/>
                <w:lang w:val="en-US"/>
              </w:rPr>
              <m:t>M</m:t>
            </m:r>
          </m:e>
          <m:sub>
            <m:r>
              <w:rPr>
                <w:rFonts w:ascii="Cambria Math" w:hAnsi="Cambria Math"/>
                <w:sz w:val="22"/>
              </w:rPr>
              <m:t>СН,i</m:t>
            </m:r>
          </m:sub>
          <m:sup>
            <m:r>
              <w:rPr>
                <w:rFonts w:ascii="Cambria Math" w:hAnsi="Cambria Math"/>
                <w:sz w:val="22"/>
              </w:rPr>
              <m:t>I</m:t>
            </m:r>
            <m:r>
              <w:rPr>
                <w:rFonts w:ascii="Cambria Math" w:hAnsi="Cambria Math"/>
                <w:sz w:val="22"/>
                <w:lang w:val="en-US"/>
              </w:rPr>
              <m:t>I</m:t>
            </m:r>
          </m:sup>
        </m:sSubSup>
      </m:oMath>
      <w:r w:rsidR="006302C4" w:rsidRPr="00262DA6">
        <w:rPr>
          <w:i/>
          <w:sz w:val="24"/>
          <w:szCs w:val="24"/>
        </w:rPr>
        <w:t xml:space="preserve"> – сверхнормативные потери теплоносителя (превышающие утвержденные значения потерь), </w:t>
      </w:r>
      <w:proofErr w:type="gramStart"/>
      <w:r w:rsidR="006302C4" w:rsidRPr="00262DA6">
        <w:rPr>
          <w:bCs/>
          <w:sz w:val="22"/>
        </w:rPr>
        <w:t>т</w:t>
      </w:r>
      <w:proofErr w:type="gramEnd"/>
      <w:r w:rsidR="006302C4" w:rsidRPr="00262DA6">
        <w:rPr>
          <w:i/>
          <w:sz w:val="24"/>
          <w:szCs w:val="24"/>
        </w:rPr>
        <w:t xml:space="preserve">, </w:t>
      </w:r>
    </w:p>
    <w:p w:rsidR="006302C4" w:rsidRPr="00262DA6" w:rsidRDefault="006302C4" w:rsidP="006302C4">
      <w:pPr>
        <w:autoSpaceDE w:val="0"/>
        <w:autoSpaceDN w:val="0"/>
        <w:adjustRightInd w:val="0"/>
        <w:ind w:firstLine="709"/>
        <w:jc w:val="both"/>
        <w:rPr>
          <w:sz w:val="22"/>
        </w:rPr>
      </w:pPr>
      <w:r w:rsidRPr="00262DA6">
        <w:rPr>
          <w:sz w:val="22"/>
        </w:rPr>
        <w:t>Общее значение сверхнормативных потерь теплоносителя (</w:t>
      </w:r>
      <m:oMath>
        <m:sSubSup>
          <m:sSubSupPr>
            <m:ctrlPr>
              <w:rPr>
                <w:rFonts w:ascii="Cambria Math" w:hAnsi="Cambria Math"/>
                <w:sz w:val="22"/>
              </w:rPr>
            </m:ctrlPr>
          </m:sSubSupPr>
          <m:e>
            <m:r>
              <m:rPr>
                <m:sty m:val="p"/>
              </m:rPr>
              <w:rPr>
                <w:rFonts w:ascii="Cambria Math" w:hAnsi="Cambria Math"/>
                <w:sz w:val="22"/>
              </w:rPr>
              <m:t>M</m:t>
            </m:r>
          </m:e>
          <m:sub>
            <m:r>
              <m:rPr>
                <m:sty m:val="p"/>
              </m:rPr>
              <w:rPr>
                <w:rFonts w:ascii="Cambria Math" w:hAnsi="Cambria Math"/>
                <w:sz w:val="22"/>
              </w:rPr>
              <m:t>СН,i</m:t>
            </m:r>
          </m:sub>
          <m:sup>
            <m:r>
              <m:rPr>
                <m:sty m:val="p"/>
              </m:rPr>
              <w:rPr>
                <w:rFonts w:ascii="Cambria Math" w:hAnsi="Cambria Math"/>
                <w:sz w:val="22"/>
              </w:rPr>
              <m:t>I</m:t>
            </m:r>
          </m:sup>
        </m:sSubSup>
        <m:r>
          <m:rPr>
            <m:sty m:val="p"/>
          </m:rPr>
          <w:rPr>
            <w:rFonts w:ascii="Cambria Math" w:hAnsi="Cambria Math"/>
            <w:sz w:val="22"/>
          </w:rPr>
          <m:t>+</m:t>
        </m:r>
        <m:sSubSup>
          <m:sSubSupPr>
            <m:ctrlPr>
              <w:rPr>
                <w:rFonts w:ascii="Cambria Math" w:hAnsi="Cambria Math"/>
                <w:sz w:val="22"/>
              </w:rPr>
            </m:ctrlPr>
          </m:sSubSupPr>
          <m:e>
            <m:r>
              <m:rPr>
                <m:sty m:val="p"/>
              </m:rPr>
              <w:rPr>
                <w:rFonts w:ascii="Cambria Math" w:hAnsi="Cambria Math"/>
                <w:sz w:val="22"/>
              </w:rPr>
              <m:t>M</m:t>
            </m:r>
          </m:e>
          <m:sub>
            <m:r>
              <m:rPr>
                <m:sty m:val="p"/>
              </m:rPr>
              <w:rPr>
                <w:rFonts w:ascii="Cambria Math" w:hAnsi="Cambria Math"/>
                <w:sz w:val="22"/>
              </w:rPr>
              <m:t>СН,i</m:t>
            </m:r>
          </m:sub>
          <m:sup>
            <m:r>
              <m:rPr>
                <m:sty m:val="p"/>
              </m:rPr>
              <w:rPr>
                <w:rFonts w:ascii="Cambria Math" w:hAnsi="Cambria Math"/>
                <w:sz w:val="22"/>
              </w:rPr>
              <m:t>II</m:t>
            </m:r>
          </m:sup>
        </m:sSubSup>
      </m:oMath>
      <w:r w:rsidRPr="00262DA6">
        <w:rPr>
          <w:sz w:val="22"/>
        </w:rPr>
        <w:t>) рассчитывается по формуле:</w:t>
      </w:r>
    </w:p>
    <w:p w:rsidR="006302C4" w:rsidRPr="00262DA6" w:rsidRDefault="004C6D90" w:rsidP="006302C4">
      <w:pPr>
        <w:ind w:firstLine="709"/>
        <w:jc w:val="both"/>
        <w:rPr>
          <w:i/>
          <w:sz w:val="22"/>
        </w:rPr>
      </w:pPr>
      <m:oMath>
        <m:sSubSup>
          <m:sSubSupPr>
            <m:ctrlPr>
              <w:rPr>
                <w:rFonts w:ascii="Cambria Math" w:hAnsi="Cambria Math"/>
                <w:i/>
                <w:sz w:val="22"/>
              </w:rPr>
            </m:ctrlPr>
          </m:sSubSupPr>
          <m:e>
            <m:r>
              <w:rPr>
                <w:rFonts w:ascii="Cambria Math" w:hAnsi="Cambria Math"/>
                <w:sz w:val="22"/>
                <w:lang w:val="en-US"/>
              </w:rPr>
              <m:t>M</m:t>
            </m:r>
          </m:e>
          <m:sub>
            <m:r>
              <w:rPr>
                <w:rFonts w:ascii="Cambria Math" w:hAnsi="Cambria Math"/>
                <w:sz w:val="22"/>
              </w:rPr>
              <m:t>СН,i</m:t>
            </m:r>
          </m:sub>
          <m:sup>
            <m:r>
              <w:rPr>
                <w:rFonts w:ascii="Cambria Math" w:hAnsi="Cambria Math"/>
                <w:sz w:val="22"/>
              </w:rPr>
              <m:t>I</m:t>
            </m:r>
          </m:sup>
        </m:sSubSup>
        <m:r>
          <w:rPr>
            <w:rFonts w:ascii="Cambria Math" w:hAnsi="Cambria Math"/>
            <w:sz w:val="22"/>
          </w:rPr>
          <m:t>+</m:t>
        </m:r>
        <m:sSubSup>
          <m:sSubSupPr>
            <m:ctrlPr>
              <w:rPr>
                <w:rFonts w:ascii="Cambria Math" w:hAnsi="Cambria Math"/>
                <w:i/>
                <w:sz w:val="22"/>
              </w:rPr>
            </m:ctrlPr>
          </m:sSubSupPr>
          <m:e>
            <m:r>
              <w:rPr>
                <w:rFonts w:ascii="Cambria Math" w:hAnsi="Cambria Math"/>
                <w:sz w:val="22"/>
                <w:lang w:val="en-US"/>
              </w:rPr>
              <m:t>M</m:t>
            </m:r>
          </m:e>
          <m:sub>
            <m:r>
              <w:rPr>
                <w:rFonts w:ascii="Cambria Math" w:hAnsi="Cambria Math"/>
                <w:sz w:val="22"/>
              </w:rPr>
              <m:t>СН,i</m:t>
            </m:r>
          </m:sub>
          <m:sup>
            <m:r>
              <w:rPr>
                <w:rFonts w:ascii="Cambria Math" w:hAnsi="Cambria Math"/>
                <w:sz w:val="22"/>
              </w:rPr>
              <m:t>I</m:t>
            </m:r>
            <m:r>
              <w:rPr>
                <w:rFonts w:ascii="Cambria Math" w:hAnsi="Cambria Math"/>
                <w:sz w:val="22"/>
                <w:lang w:val="en-US"/>
              </w:rPr>
              <m:t>I</m:t>
            </m:r>
          </m:sup>
        </m:sSubSup>
        <m:r>
          <w:rPr>
            <w:rFonts w:ascii="Cambria Math" w:hAnsi="Cambria Math"/>
            <w:sz w:val="22"/>
          </w:rPr>
          <m:t>=</m:t>
        </m:r>
        <m:sSub>
          <m:sSubPr>
            <m:ctrlPr>
              <w:rPr>
                <w:rFonts w:ascii="Cambria Math" w:hAnsi="Cambria Math"/>
                <w:i/>
                <w:sz w:val="22"/>
              </w:rPr>
            </m:ctrlPr>
          </m:sSubPr>
          <m:e>
            <m:r>
              <w:rPr>
                <w:rFonts w:ascii="Cambria Math" w:hAnsi="Cambria Math"/>
                <w:sz w:val="22"/>
              </w:rPr>
              <m:t>M</m:t>
            </m:r>
          </m:e>
          <m:sub>
            <m:r>
              <w:rPr>
                <w:rFonts w:ascii="Cambria Math" w:hAnsi="Cambria Math"/>
                <w:sz w:val="22"/>
              </w:rPr>
              <m:t>ИЗ,i</m:t>
            </m:r>
          </m:sub>
        </m:sSub>
        <m:r>
          <w:rPr>
            <w:rFonts w:ascii="Cambria Math" w:hAnsi="Cambria Math"/>
            <w:sz w:val="22"/>
          </w:rPr>
          <m:t>-</m:t>
        </m:r>
        <m:sSubSup>
          <m:sSubSupPr>
            <m:ctrlPr>
              <w:rPr>
                <w:rFonts w:ascii="Cambria Math" w:hAnsi="Cambria Math"/>
                <w:i/>
                <w:sz w:val="22"/>
              </w:rPr>
            </m:ctrlPr>
          </m:sSubSupPr>
          <m:e>
            <m:r>
              <w:rPr>
                <w:rFonts w:ascii="Cambria Math" w:hAnsi="Cambria Math"/>
                <w:sz w:val="22"/>
                <w:lang w:val="en-US"/>
              </w:rPr>
              <m:t>M</m:t>
            </m:r>
          </m:e>
          <m:sub>
            <m:r>
              <w:rPr>
                <w:rFonts w:ascii="Cambria Math" w:hAnsi="Cambria Math"/>
                <w:sz w:val="22"/>
              </w:rPr>
              <m:t>П,i</m:t>
            </m:r>
          </m:sub>
          <m:sup/>
        </m:sSubSup>
        <m:r>
          <w:rPr>
            <w:rFonts w:ascii="Cambria Math" w:hAnsi="Cambria Math"/>
            <w:sz w:val="22"/>
          </w:rPr>
          <m:t>-</m:t>
        </m:r>
        <m:d>
          <m:dPr>
            <m:ctrlPr>
              <w:rPr>
                <w:rFonts w:ascii="Cambria Math" w:hAnsi="Cambria Math"/>
                <w:i/>
                <w:sz w:val="22"/>
              </w:rPr>
            </m:ctrlPr>
          </m:dPr>
          <m:e>
            <m:sSubSup>
              <m:sSubSupPr>
                <m:ctrlPr>
                  <w:rPr>
                    <w:rFonts w:ascii="Cambria Math" w:hAnsi="Cambria Math"/>
                    <w:i/>
                    <w:sz w:val="22"/>
                  </w:rPr>
                </m:ctrlPr>
              </m:sSubSupPr>
              <m:e>
                <m:r>
                  <w:rPr>
                    <w:rFonts w:ascii="Cambria Math" w:hAnsi="Cambria Math"/>
                    <w:sz w:val="22"/>
                    <w:lang w:val="en-US"/>
                  </w:rPr>
                  <m:t>M</m:t>
                </m:r>
              </m:e>
              <m:sub>
                <m:r>
                  <w:rPr>
                    <w:rFonts w:ascii="Cambria Math" w:hAnsi="Cambria Math"/>
                    <w:sz w:val="22"/>
                  </w:rPr>
                  <m:t>У,i</m:t>
                </m:r>
              </m:sub>
              <m:sup>
                <m:r>
                  <w:rPr>
                    <w:rFonts w:ascii="Cambria Math" w:hAnsi="Cambria Math"/>
                    <w:sz w:val="22"/>
                  </w:rPr>
                  <m:t>I</m:t>
                </m:r>
              </m:sup>
            </m:sSubSup>
            <m:r>
              <w:rPr>
                <w:rFonts w:ascii="Cambria Math" w:hAnsi="Cambria Math"/>
                <w:sz w:val="22"/>
              </w:rPr>
              <m:t>+</m:t>
            </m:r>
            <m:sSubSup>
              <m:sSubSupPr>
                <m:ctrlPr>
                  <w:rPr>
                    <w:rFonts w:ascii="Cambria Math" w:hAnsi="Cambria Math"/>
                    <w:i/>
                    <w:sz w:val="22"/>
                  </w:rPr>
                </m:ctrlPr>
              </m:sSubSupPr>
              <m:e>
                <m:r>
                  <w:rPr>
                    <w:rFonts w:ascii="Cambria Math" w:hAnsi="Cambria Math"/>
                    <w:sz w:val="22"/>
                    <w:lang w:val="en-US"/>
                  </w:rPr>
                  <m:t>M</m:t>
                </m:r>
              </m:e>
              <m:sub>
                <m:r>
                  <w:rPr>
                    <w:rFonts w:ascii="Cambria Math" w:hAnsi="Cambria Math"/>
                    <w:sz w:val="22"/>
                  </w:rPr>
                  <m:t>У,i</m:t>
                </m:r>
              </m:sub>
              <m:sup>
                <m:r>
                  <w:rPr>
                    <w:rFonts w:ascii="Cambria Math" w:hAnsi="Cambria Math"/>
                    <w:sz w:val="22"/>
                  </w:rPr>
                  <m:t>I</m:t>
                </m:r>
                <m:r>
                  <w:rPr>
                    <w:rFonts w:ascii="Cambria Math" w:hAnsi="Cambria Math"/>
                    <w:sz w:val="22"/>
                    <w:lang w:val="en-US"/>
                  </w:rPr>
                  <m:t>I</m:t>
                </m:r>
              </m:sup>
            </m:sSubSup>
          </m:e>
        </m:d>
        <m:r>
          <w:rPr>
            <w:rFonts w:ascii="Cambria Math" w:hAnsi="Cambria Math"/>
            <w:sz w:val="22"/>
          </w:rPr>
          <m:t>-</m:t>
        </m:r>
        <m:d>
          <m:dPr>
            <m:ctrlPr>
              <w:rPr>
                <w:rFonts w:ascii="Cambria Math" w:hAnsi="Cambria Math"/>
                <w:i/>
                <w:sz w:val="22"/>
              </w:rPr>
            </m:ctrlPr>
          </m:dPr>
          <m:e>
            <m:sSubSup>
              <m:sSubSupPr>
                <m:ctrlPr>
                  <w:rPr>
                    <w:rFonts w:ascii="Cambria Math" w:hAnsi="Cambria Math"/>
                    <w:i/>
                    <w:sz w:val="22"/>
                  </w:rPr>
                </m:ctrlPr>
              </m:sSubSupPr>
              <m:e>
                <m:r>
                  <w:rPr>
                    <w:rFonts w:ascii="Cambria Math" w:hAnsi="Cambria Math"/>
                    <w:sz w:val="22"/>
                    <w:lang w:val="en-US"/>
                  </w:rPr>
                  <m:t>M</m:t>
                </m:r>
              </m:e>
              <m:sub>
                <m:r>
                  <w:rPr>
                    <w:rFonts w:ascii="Cambria Math" w:hAnsi="Cambria Math"/>
                    <w:sz w:val="22"/>
                  </w:rPr>
                  <m:t>Н,i</m:t>
                </m:r>
              </m:sub>
              <m:sup>
                <m:r>
                  <w:rPr>
                    <w:rFonts w:ascii="Cambria Math" w:hAnsi="Cambria Math"/>
                    <w:sz w:val="22"/>
                  </w:rPr>
                  <m:t>I</m:t>
                </m:r>
              </m:sup>
            </m:sSubSup>
            <m:r>
              <w:rPr>
                <w:rFonts w:ascii="Cambria Math" w:hAnsi="Cambria Math"/>
                <w:sz w:val="22"/>
              </w:rPr>
              <m:t>+</m:t>
            </m:r>
            <m:sSubSup>
              <m:sSubSupPr>
                <m:ctrlPr>
                  <w:rPr>
                    <w:rFonts w:ascii="Cambria Math" w:hAnsi="Cambria Math"/>
                    <w:i/>
                    <w:sz w:val="22"/>
                  </w:rPr>
                </m:ctrlPr>
              </m:sSubSupPr>
              <m:e>
                <m:r>
                  <w:rPr>
                    <w:rFonts w:ascii="Cambria Math" w:hAnsi="Cambria Math"/>
                    <w:sz w:val="22"/>
                    <w:lang w:val="en-US"/>
                  </w:rPr>
                  <m:t>M</m:t>
                </m:r>
              </m:e>
              <m:sub>
                <m:r>
                  <w:rPr>
                    <w:rFonts w:ascii="Cambria Math" w:hAnsi="Cambria Math"/>
                    <w:sz w:val="22"/>
                  </w:rPr>
                  <m:t>Н,i</m:t>
                </m:r>
              </m:sub>
              <m:sup>
                <m:r>
                  <w:rPr>
                    <w:rFonts w:ascii="Cambria Math" w:hAnsi="Cambria Math"/>
                    <w:sz w:val="22"/>
                  </w:rPr>
                  <m:t>I</m:t>
                </m:r>
                <m:r>
                  <w:rPr>
                    <w:rFonts w:ascii="Cambria Math" w:hAnsi="Cambria Math"/>
                    <w:sz w:val="22"/>
                    <w:lang w:val="en-US"/>
                  </w:rPr>
                  <m:t>I</m:t>
                </m:r>
              </m:sup>
            </m:sSubSup>
          </m:e>
        </m:d>
      </m:oMath>
      <w:r w:rsidR="006302C4" w:rsidRPr="00262DA6">
        <w:rPr>
          <w:i/>
          <w:sz w:val="22"/>
        </w:rPr>
        <w:t xml:space="preserve">, </w:t>
      </w:r>
    </w:p>
    <w:p w:rsidR="006302C4" w:rsidRPr="00262DA6" w:rsidRDefault="006302C4" w:rsidP="006302C4">
      <w:pPr>
        <w:autoSpaceDE w:val="0"/>
        <w:autoSpaceDN w:val="0"/>
        <w:adjustRightInd w:val="0"/>
        <w:ind w:firstLine="709"/>
        <w:jc w:val="both"/>
        <w:rPr>
          <w:sz w:val="22"/>
        </w:rPr>
      </w:pPr>
    </w:p>
    <w:p w:rsidR="006302C4" w:rsidRPr="00262DA6" w:rsidRDefault="006302C4" w:rsidP="006302C4">
      <w:pPr>
        <w:autoSpaceDE w:val="0"/>
        <w:autoSpaceDN w:val="0"/>
        <w:adjustRightInd w:val="0"/>
        <w:ind w:firstLine="709"/>
        <w:jc w:val="both"/>
        <w:rPr>
          <w:sz w:val="22"/>
        </w:rPr>
      </w:pPr>
      <w:r w:rsidRPr="00262DA6">
        <w:rPr>
          <w:sz w:val="22"/>
        </w:rPr>
        <w:t>Распределение сверхнормативных потерь теплоносителя между смежными частями тепловой сети производится в количествах, пропорциональных значениям утвержденных в установленном порядке нормативов технологических потерь теплоносителя. Потери теплоносителя вследствие аварий и неплановых технологических расходов (послеаварийные испытания на прочность и плотность; неплановые гидравлические испытания для выявления дефектов трубопроводов в процессе текущей эксплуатации), оформленных актами, относятся к конкретным частям тепловой сети и распределению не подлежат:</w:t>
      </w:r>
    </w:p>
    <w:p w:rsidR="006302C4" w:rsidRPr="00262DA6" w:rsidRDefault="004C6D90" w:rsidP="006302C4">
      <w:pPr>
        <w:autoSpaceDE w:val="0"/>
        <w:autoSpaceDN w:val="0"/>
        <w:adjustRightInd w:val="0"/>
        <w:ind w:firstLine="709"/>
        <w:jc w:val="both"/>
        <w:rPr>
          <w:sz w:val="22"/>
        </w:rPr>
      </w:pPr>
      <m:oMathPara>
        <m:oMath>
          <m:f>
            <m:fPr>
              <m:ctrlPr>
                <w:rPr>
                  <w:rFonts w:ascii="Cambria Math" w:hAnsi="Cambria Math"/>
                  <w:i/>
                  <w:sz w:val="22"/>
                  <w:lang w:val="en-US"/>
                </w:rPr>
              </m:ctrlPr>
            </m:fPr>
            <m:num>
              <m:sSubSup>
                <m:sSubSupPr>
                  <m:ctrlPr>
                    <w:rPr>
                      <w:rFonts w:ascii="Cambria Math" w:hAnsi="Cambria Math"/>
                      <w:i/>
                      <w:sz w:val="22"/>
                    </w:rPr>
                  </m:ctrlPr>
                </m:sSubSupPr>
                <m:e>
                  <m:r>
                    <w:rPr>
                      <w:rFonts w:ascii="Cambria Math" w:hAnsi="Cambria Math"/>
                      <w:sz w:val="22"/>
                      <w:lang w:val="en-US"/>
                    </w:rPr>
                    <m:t>M</m:t>
                  </m:r>
                </m:e>
                <m:sub>
                  <m:r>
                    <w:rPr>
                      <w:rFonts w:ascii="Cambria Math" w:hAnsi="Cambria Math"/>
                      <w:sz w:val="22"/>
                    </w:rPr>
                    <m:t>СН,</m:t>
                  </m:r>
                  <m:r>
                    <w:rPr>
                      <w:rFonts w:ascii="Cambria Math" w:hAnsi="Cambria Math"/>
                      <w:sz w:val="22"/>
                      <w:lang w:val="en-US"/>
                    </w:rPr>
                    <m:t>i</m:t>
                  </m:r>
                </m:sub>
                <m:sup>
                  <m:r>
                    <w:rPr>
                      <w:rFonts w:ascii="Cambria Math" w:hAnsi="Cambria Math"/>
                      <w:sz w:val="22"/>
                    </w:rPr>
                    <m:t>I</m:t>
                  </m:r>
                </m:sup>
              </m:sSubSup>
            </m:num>
            <m:den>
              <m:sSubSup>
                <m:sSubSupPr>
                  <m:ctrlPr>
                    <w:rPr>
                      <w:rFonts w:ascii="Cambria Math" w:hAnsi="Cambria Math"/>
                      <w:i/>
                      <w:sz w:val="22"/>
                    </w:rPr>
                  </m:ctrlPr>
                </m:sSubSupPr>
                <m:e>
                  <m:r>
                    <w:rPr>
                      <w:rFonts w:ascii="Cambria Math" w:hAnsi="Cambria Math"/>
                      <w:sz w:val="22"/>
                      <w:lang w:val="en-US"/>
                    </w:rPr>
                    <m:t>M</m:t>
                  </m:r>
                </m:e>
                <m:sub>
                  <m:r>
                    <w:rPr>
                      <w:rFonts w:ascii="Cambria Math" w:hAnsi="Cambria Math"/>
                      <w:sz w:val="22"/>
                    </w:rPr>
                    <m:t>СН,i</m:t>
                  </m:r>
                </m:sub>
                <m:sup>
                  <m:r>
                    <w:rPr>
                      <w:rFonts w:ascii="Cambria Math" w:hAnsi="Cambria Math"/>
                      <w:sz w:val="22"/>
                    </w:rPr>
                    <m:t>I</m:t>
                  </m:r>
                  <m:r>
                    <w:rPr>
                      <w:rFonts w:ascii="Cambria Math" w:hAnsi="Cambria Math"/>
                      <w:sz w:val="22"/>
                      <w:lang w:val="en-US"/>
                    </w:rPr>
                    <m:t>I</m:t>
                  </m:r>
                </m:sup>
              </m:sSubSup>
            </m:den>
          </m:f>
          <m:r>
            <w:rPr>
              <w:rFonts w:ascii="Cambria Math" w:hAnsi="Cambria Math"/>
              <w:sz w:val="22"/>
              <w:lang w:val="en-US"/>
            </w:rPr>
            <m:t>=</m:t>
          </m:r>
          <m:f>
            <m:fPr>
              <m:ctrlPr>
                <w:rPr>
                  <w:rFonts w:ascii="Cambria Math" w:hAnsi="Cambria Math"/>
                  <w:i/>
                  <w:sz w:val="22"/>
                  <w:lang w:val="en-US"/>
                </w:rPr>
              </m:ctrlPr>
            </m:fPr>
            <m:num>
              <m:sSubSup>
                <m:sSubSupPr>
                  <m:ctrlPr>
                    <w:rPr>
                      <w:rFonts w:ascii="Cambria Math" w:hAnsi="Cambria Math"/>
                      <w:i/>
                      <w:sz w:val="22"/>
                    </w:rPr>
                  </m:ctrlPr>
                </m:sSubSupPr>
                <m:e>
                  <m:r>
                    <w:rPr>
                      <w:rFonts w:ascii="Cambria Math" w:hAnsi="Cambria Math"/>
                      <w:sz w:val="22"/>
                      <w:lang w:val="en-US"/>
                    </w:rPr>
                    <m:t>M</m:t>
                  </m:r>
                </m:e>
                <m:sub>
                  <m:r>
                    <w:rPr>
                      <w:rFonts w:ascii="Cambria Math" w:hAnsi="Cambria Math"/>
                      <w:sz w:val="22"/>
                    </w:rPr>
                    <m:t>Н,i</m:t>
                  </m:r>
                </m:sub>
                <m:sup>
                  <m:r>
                    <w:rPr>
                      <w:rFonts w:ascii="Cambria Math" w:hAnsi="Cambria Math"/>
                      <w:sz w:val="22"/>
                    </w:rPr>
                    <m:t>I</m:t>
                  </m:r>
                </m:sup>
              </m:sSubSup>
            </m:num>
            <m:den>
              <m:sSubSup>
                <m:sSubSupPr>
                  <m:ctrlPr>
                    <w:rPr>
                      <w:rFonts w:ascii="Cambria Math" w:hAnsi="Cambria Math"/>
                      <w:i/>
                      <w:sz w:val="22"/>
                    </w:rPr>
                  </m:ctrlPr>
                </m:sSubSupPr>
                <m:e>
                  <m:r>
                    <w:rPr>
                      <w:rFonts w:ascii="Cambria Math" w:hAnsi="Cambria Math"/>
                      <w:sz w:val="22"/>
                      <w:lang w:val="en-US"/>
                    </w:rPr>
                    <m:t>M</m:t>
                  </m:r>
                </m:e>
                <m:sub>
                  <m:r>
                    <w:rPr>
                      <w:rFonts w:ascii="Cambria Math" w:hAnsi="Cambria Math"/>
                      <w:sz w:val="22"/>
                    </w:rPr>
                    <m:t>Н,i</m:t>
                  </m:r>
                </m:sub>
                <m:sup>
                  <m:r>
                    <w:rPr>
                      <w:rFonts w:ascii="Cambria Math" w:hAnsi="Cambria Math"/>
                      <w:sz w:val="22"/>
                    </w:rPr>
                    <m:t>I</m:t>
                  </m:r>
                  <m:r>
                    <w:rPr>
                      <w:rFonts w:ascii="Cambria Math" w:hAnsi="Cambria Math"/>
                      <w:sz w:val="22"/>
                      <w:lang w:val="en-US"/>
                    </w:rPr>
                    <m:t>I</m:t>
                  </m:r>
                </m:sup>
              </m:sSubSup>
            </m:den>
          </m:f>
        </m:oMath>
      </m:oMathPara>
    </w:p>
    <w:p w:rsidR="006302C4" w:rsidRPr="00262DA6" w:rsidRDefault="006302C4" w:rsidP="006302C4">
      <w:pPr>
        <w:autoSpaceDE w:val="0"/>
        <w:autoSpaceDN w:val="0"/>
        <w:adjustRightInd w:val="0"/>
        <w:ind w:firstLine="709"/>
        <w:jc w:val="both"/>
        <w:rPr>
          <w:sz w:val="22"/>
        </w:rPr>
      </w:pPr>
    </w:p>
    <w:p w:rsidR="006302C4" w:rsidRPr="00262DA6" w:rsidRDefault="006302C4" w:rsidP="006302C4">
      <w:pPr>
        <w:autoSpaceDE w:val="0"/>
        <w:autoSpaceDN w:val="0"/>
        <w:adjustRightInd w:val="0"/>
        <w:ind w:firstLine="709"/>
        <w:jc w:val="both"/>
        <w:rPr>
          <w:sz w:val="22"/>
        </w:rPr>
      </w:pPr>
      <w:r w:rsidRPr="00262DA6">
        <w:rPr>
          <w:sz w:val="22"/>
        </w:rPr>
        <w:t>В случае</w:t>
      </w:r>
      <w:proofErr w:type="gramStart"/>
      <w:r w:rsidRPr="00262DA6">
        <w:rPr>
          <w:sz w:val="22"/>
        </w:rPr>
        <w:t>,</w:t>
      </w:r>
      <w:proofErr w:type="gramEnd"/>
      <w:r w:rsidRPr="00262DA6">
        <w:rPr>
          <w:sz w:val="22"/>
        </w:rPr>
        <w:t xml:space="preserve"> если в процессе контроля показаний приборов учета (п.2.3.7. договора) обнаружено расхождение показаний приборов учета со сведениями, ранее представленными Исполнителем, Заказчик составляет акт, на основании которого производится перерасчёт объёма поставленной (переданной) тепловой энергии, теплоносителя.</w:t>
      </w:r>
    </w:p>
    <w:p w:rsidR="006302C4" w:rsidRPr="002C44F9" w:rsidRDefault="006302C4" w:rsidP="006302C4">
      <w:pPr>
        <w:autoSpaceDE w:val="0"/>
        <w:autoSpaceDN w:val="0"/>
        <w:adjustRightInd w:val="0"/>
        <w:ind w:firstLine="709"/>
        <w:jc w:val="both"/>
        <w:rPr>
          <w:sz w:val="22"/>
        </w:rPr>
      </w:pPr>
      <w:r w:rsidRPr="00262DA6">
        <w:rPr>
          <w:sz w:val="22"/>
        </w:rPr>
        <w:t xml:space="preserve">Исполнитель в срок </w:t>
      </w:r>
      <w:r w:rsidR="00AC7FCE">
        <w:rPr>
          <w:sz w:val="22"/>
        </w:rPr>
        <w:t xml:space="preserve">до </w:t>
      </w:r>
      <w:r w:rsidRPr="00AC7FCE">
        <w:rPr>
          <w:sz w:val="22"/>
        </w:rPr>
        <w:t>31</w:t>
      </w:r>
      <w:r w:rsidR="00AC7FCE" w:rsidRPr="00AC7FCE">
        <w:rPr>
          <w:sz w:val="22"/>
        </w:rPr>
        <w:t xml:space="preserve"> января</w:t>
      </w:r>
      <w:r w:rsidRPr="00AC7FCE">
        <w:rPr>
          <w:sz w:val="22"/>
        </w:rPr>
        <w:t xml:space="preserve"> </w:t>
      </w:r>
      <w:r w:rsidRPr="00262DA6">
        <w:rPr>
          <w:sz w:val="22"/>
        </w:rPr>
        <w:t xml:space="preserve">направляет Заказчику информацию об установленном уполномоченным органом объёме нормативных потерь тепловой энергии </w:t>
      </w:r>
      <m:oMath>
        <m:sSubSup>
          <m:sSubSupPr>
            <m:ctrlPr>
              <w:rPr>
                <w:rFonts w:ascii="Cambria Math" w:hAnsi="Cambria Math"/>
                <w:i/>
                <w:sz w:val="22"/>
              </w:rPr>
            </m:ctrlPr>
          </m:sSubSupPr>
          <m:e>
            <m:r>
              <w:rPr>
                <w:rFonts w:ascii="Cambria Math" w:hAnsi="Cambria Math"/>
                <w:sz w:val="22"/>
                <w:lang w:val="en-US"/>
              </w:rPr>
              <m:t>Q</m:t>
            </m:r>
          </m:e>
          <m:sub>
            <m:r>
              <w:rPr>
                <w:rFonts w:ascii="Cambria Math" w:hAnsi="Cambria Math"/>
                <w:sz w:val="22"/>
              </w:rPr>
              <m:t>Н,год</m:t>
            </m:r>
          </m:sub>
          <m:sup>
            <m:r>
              <w:rPr>
                <w:rFonts w:ascii="Cambria Math" w:hAnsi="Cambria Math"/>
                <w:sz w:val="22"/>
              </w:rPr>
              <m:t>I</m:t>
            </m:r>
          </m:sup>
        </m:sSubSup>
        <m:r>
          <w:rPr>
            <w:rFonts w:ascii="Cambria Math" w:hAnsi="Cambria Math"/>
            <w:sz w:val="22"/>
          </w:rPr>
          <m:t xml:space="preserve"> </m:t>
        </m:r>
      </m:oMath>
      <w:r w:rsidRPr="00262DA6">
        <w:rPr>
          <w:sz w:val="22"/>
        </w:rPr>
        <w:t xml:space="preserve">и теплоносителя  на период действия договора. </w:t>
      </w:r>
      <w:proofErr w:type="gramStart"/>
      <w:r>
        <w:rPr>
          <w:sz w:val="22"/>
        </w:rPr>
        <w:t xml:space="preserve">Указанные </w:t>
      </w:r>
      <w:r w:rsidRPr="00262DA6">
        <w:rPr>
          <w:sz w:val="22"/>
        </w:rPr>
        <w:t>объём</w:t>
      </w:r>
      <w:r>
        <w:rPr>
          <w:sz w:val="22"/>
        </w:rPr>
        <w:t>ы</w:t>
      </w:r>
      <w:r w:rsidRPr="00262DA6">
        <w:rPr>
          <w:sz w:val="22"/>
        </w:rPr>
        <w:t xml:space="preserve"> </w:t>
      </w:r>
      <w:r>
        <w:rPr>
          <w:sz w:val="22"/>
        </w:rPr>
        <w:t xml:space="preserve">распределяются </w:t>
      </w:r>
      <w:r w:rsidRPr="00262DA6">
        <w:rPr>
          <w:sz w:val="22"/>
        </w:rPr>
        <w:t>по расчётным периодам (</w:t>
      </w:r>
      <m:oMath>
        <m:sSubSup>
          <m:sSubSupPr>
            <m:ctrlPr>
              <w:rPr>
                <w:rFonts w:ascii="Cambria Math" w:hAnsi="Cambria Math"/>
                <w:i/>
                <w:sz w:val="22"/>
              </w:rPr>
            </m:ctrlPr>
          </m:sSubSupPr>
          <m:e>
            <m:r>
              <w:rPr>
                <w:rFonts w:ascii="Cambria Math" w:hAnsi="Cambria Math"/>
                <w:sz w:val="22"/>
                <w:lang w:val="en-US"/>
              </w:rPr>
              <m:t>Q</m:t>
            </m:r>
          </m:e>
          <m:sub>
            <m:r>
              <w:rPr>
                <w:rFonts w:ascii="Cambria Math" w:hAnsi="Cambria Math"/>
                <w:sz w:val="22"/>
              </w:rPr>
              <m:t>Н,i</m:t>
            </m:r>
          </m:sub>
          <m:sup>
            <m:r>
              <w:rPr>
                <w:rFonts w:ascii="Cambria Math" w:hAnsi="Cambria Math"/>
                <w:sz w:val="22"/>
              </w:rPr>
              <m:t>I</m:t>
            </m:r>
          </m:sup>
        </m:sSubSup>
      </m:oMath>
      <w:r w:rsidRPr="00262DA6">
        <w:rPr>
          <w:sz w:val="22"/>
        </w:rPr>
        <w:t xml:space="preserve">, </w:t>
      </w:r>
      <m:oMath>
        <m:sSubSup>
          <m:sSubSupPr>
            <m:ctrlPr>
              <w:rPr>
                <w:rFonts w:ascii="Cambria Math" w:hAnsi="Cambria Math"/>
                <w:i/>
                <w:sz w:val="22"/>
              </w:rPr>
            </m:ctrlPr>
          </m:sSubSupPr>
          <m:e>
            <m:r>
              <w:rPr>
                <w:rFonts w:ascii="Cambria Math" w:hAnsi="Cambria Math"/>
                <w:sz w:val="22"/>
                <w:lang w:val="en-US"/>
              </w:rPr>
              <m:t>M</m:t>
            </m:r>
          </m:e>
          <m:sub>
            <m:r>
              <w:rPr>
                <w:rFonts w:ascii="Cambria Math" w:hAnsi="Cambria Math"/>
                <w:sz w:val="22"/>
              </w:rPr>
              <m:t>Н,i</m:t>
            </m:r>
          </m:sub>
          <m:sup>
            <m:r>
              <w:rPr>
                <w:rFonts w:ascii="Cambria Math" w:hAnsi="Cambria Math"/>
                <w:sz w:val="22"/>
              </w:rPr>
              <m:t>I</m:t>
            </m:r>
          </m:sup>
        </m:sSubSup>
      </m:oMath>
      <w:r w:rsidRPr="00262DA6">
        <w:rPr>
          <w:sz w:val="22"/>
        </w:rPr>
        <w:t>)</w:t>
      </w:r>
      <w:r>
        <w:rPr>
          <w:sz w:val="22"/>
        </w:rPr>
        <w:t xml:space="preserve"> пропорционально объему тепловой энергии, теплоносителя, переданных в точках приема за предыдущий календарный год.</w:t>
      </w:r>
      <w:proofErr w:type="gramEnd"/>
      <w:r>
        <w:rPr>
          <w:sz w:val="22"/>
        </w:rPr>
        <w:t xml:space="preserve"> Распределение нормативных потерь по расчетным периодам </w:t>
      </w:r>
      <w:r w:rsidRPr="002C44F9">
        <w:rPr>
          <w:sz w:val="22"/>
        </w:rPr>
        <w:t xml:space="preserve">2021 года </w:t>
      </w:r>
      <w:r>
        <w:rPr>
          <w:sz w:val="22"/>
        </w:rPr>
        <w:t xml:space="preserve">определено Сторонами </w:t>
      </w:r>
      <w:r w:rsidR="00AC7FCE" w:rsidRPr="002C44F9">
        <w:rPr>
          <w:sz w:val="22"/>
        </w:rPr>
        <w:t>в Приложении №7</w:t>
      </w:r>
      <w:r w:rsidRPr="002C44F9">
        <w:rPr>
          <w:sz w:val="22"/>
        </w:rPr>
        <w:t xml:space="preserve">. </w:t>
      </w:r>
    </w:p>
    <w:p w:rsidR="006302C4" w:rsidRPr="00262DA6" w:rsidRDefault="006302C4" w:rsidP="006302C4">
      <w:pPr>
        <w:pStyle w:val="aa"/>
        <w:numPr>
          <w:ilvl w:val="1"/>
          <w:numId w:val="28"/>
        </w:numPr>
        <w:autoSpaceDE w:val="0"/>
        <w:autoSpaceDN w:val="0"/>
        <w:adjustRightInd w:val="0"/>
        <w:spacing w:after="0" w:line="240" w:lineRule="auto"/>
        <w:ind w:left="0" w:firstLine="709"/>
        <w:jc w:val="both"/>
        <w:rPr>
          <w:b/>
          <w:bCs/>
          <w:sz w:val="22"/>
        </w:rPr>
      </w:pPr>
      <w:r w:rsidRPr="00262DA6">
        <w:rPr>
          <w:b/>
          <w:bCs/>
          <w:sz w:val="22"/>
        </w:rPr>
        <w:t>Порядок определения фактических потерь тепловой энергии, теплоносителя.</w:t>
      </w:r>
    </w:p>
    <w:p w:rsidR="006302C4" w:rsidRPr="00262DA6" w:rsidRDefault="006302C4" w:rsidP="006302C4">
      <w:pPr>
        <w:autoSpaceDE w:val="0"/>
        <w:autoSpaceDN w:val="0"/>
        <w:adjustRightInd w:val="0"/>
        <w:ind w:firstLine="709"/>
        <w:jc w:val="both"/>
        <w:rPr>
          <w:b/>
          <w:bCs/>
          <w:sz w:val="22"/>
        </w:rPr>
      </w:pPr>
      <w:r w:rsidRPr="00262DA6">
        <w:rPr>
          <w:sz w:val="22"/>
        </w:rPr>
        <w:t>В рамках исполнения настоящего договора</w:t>
      </w:r>
      <w:r w:rsidRPr="00262DA6">
        <w:rPr>
          <w:bCs/>
          <w:sz w:val="22"/>
        </w:rPr>
        <w:t xml:space="preserve"> оплате</w:t>
      </w:r>
      <w:r w:rsidRPr="00262DA6">
        <w:rPr>
          <w:b/>
          <w:bCs/>
          <w:sz w:val="22"/>
        </w:rPr>
        <w:t xml:space="preserve"> </w:t>
      </w:r>
      <w:r w:rsidRPr="00262DA6">
        <w:rPr>
          <w:bCs/>
          <w:sz w:val="22"/>
        </w:rPr>
        <w:t>подлежит объем потерь тепловой энергии и теплоносителя, возникающих на сетях Исполнителя в процессе передачи тепловой энергии и теплоносителя от точек приема до точек передачи и рассчитываемых</w:t>
      </w:r>
      <w:r w:rsidRPr="00262DA6">
        <w:rPr>
          <w:sz w:val="22"/>
        </w:rPr>
        <w:t xml:space="preserve"> Заказчиком по следующим формулам:</w:t>
      </w:r>
    </w:p>
    <w:p w:rsidR="00502BD1" w:rsidRPr="002124E9" w:rsidRDefault="00502BD1" w:rsidP="006302C4">
      <w:pPr>
        <w:autoSpaceDE w:val="0"/>
        <w:autoSpaceDN w:val="0"/>
        <w:adjustRightInd w:val="0"/>
        <w:jc w:val="center"/>
        <w:rPr>
          <w:sz w:val="22"/>
        </w:rPr>
      </w:pPr>
    </w:p>
    <w:p w:rsidR="00502BD1" w:rsidRPr="002124E9" w:rsidRDefault="004C6D90" w:rsidP="00502BD1">
      <w:pPr>
        <w:autoSpaceDE w:val="0"/>
        <w:autoSpaceDN w:val="0"/>
        <w:adjustRightInd w:val="0"/>
        <w:jc w:val="center"/>
        <w:rPr>
          <w:sz w:val="22"/>
        </w:rPr>
      </w:pPr>
      <m:oMath>
        <m:sSubSup>
          <m:sSubSupPr>
            <m:ctrlPr>
              <w:rPr>
                <w:rFonts w:ascii="Cambria Math" w:hAnsi="Cambria Math"/>
                <w:i/>
                <w:sz w:val="22"/>
              </w:rPr>
            </m:ctrlPr>
          </m:sSubSupPr>
          <m:e>
            <m:r>
              <w:rPr>
                <w:rFonts w:ascii="Cambria Math" w:hAnsi="Cambria Math"/>
                <w:sz w:val="22"/>
                <w:lang w:val="en-US"/>
              </w:rPr>
              <m:t>Q</m:t>
            </m:r>
          </m:e>
          <m:sub>
            <m:r>
              <w:rPr>
                <w:rFonts w:ascii="Cambria Math" w:hAnsi="Cambria Math"/>
                <w:sz w:val="22"/>
              </w:rPr>
              <m:t>пот,</m:t>
            </m:r>
            <m:r>
              <w:rPr>
                <w:rFonts w:ascii="Cambria Math" w:hAnsi="Cambria Math"/>
                <w:sz w:val="22"/>
                <w:lang w:val="en-US"/>
              </w:rPr>
              <m:t>i</m:t>
            </m:r>
          </m:sub>
          <m:sup>
            <m:r>
              <w:rPr>
                <w:rFonts w:ascii="Cambria Math" w:hAnsi="Cambria Math"/>
                <w:sz w:val="22"/>
              </w:rPr>
              <m:t>ТЭ</m:t>
            </m:r>
          </m:sup>
        </m:sSubSup>
        <m:r>
          <w:rPr>
            <w:rFonts w:ascii="Cambria Math" w:hAnsi="Cambria Math"/>
            <w:sz w:val="22"/>
          </w:rPr>
          <m:t>=</m:t>
        </m:r>
        <m:sSub>
          <m:sSubPr>
            <m:ctrlPr>
              <w:rPr>
                <w:rFonts w:ascii="Cambria Math" w:hAnsi="Cambria Math"/>
                <w:i/>
                <w:sz w:val="22"/>
              </w:rPr>
            </m:ctrlPr>
          </m:sSubPr>
          <m:e>
            <m:r>
              <w:rPr>
                <w:rFonts w:ascii="Cambria Math" w:hAnsi="Cambria Math"/>
                <w:sz w:val="22"/>
              </w:rPr>
              <m:t>Q</m:t>
            </m:r>
          </m:e>
          <m:sub>
            <m:r>
              <w:rPr>
                <w:rFonts w:ascii="Cambria Math" w:hAnsi="Cambria Math"/>
                <w:sz w:val="22"/>
              </w:rPr>
              <m:t>ИЗ,i</m:t>
            </m:r>
          </m:sub>
        </m:sSub>
        <m:r>
          <w:rPr>
            <w:rFonts w:ascii="Cambria Math" w:hAnsi="Cambria Math"/>
            <w:sz w:val="22"/>
          </w:rPr>
          <m:t>-</m:t>
        </m:r>
        <m:r>
          <w:rPr>
            <w:rFonts w:ascii="Cambria Math" w:hAnsi="Cambria Math"/>
            <w:sz w:val="22"/>
            <w:lang w:val="en-US"/>
          </w:rPr>
          <m:t>Q</m:t>
        </m:r>
        <m:r>
          <w:rPr>
            <w:rFonts w:ascii="Cambria Math" w:hAnsi="Cambria Math"/>
            <w:sz w:val="22"/>
          </w:rPr>
          <m:t>п</m:t>
        </m:r>
        <m:r>
          <w:rPr>
            <w:rFonts w:ascii="Cambria Math" w:hAnsi="Cambria Math"/>
            <w:sz w:val="22"/>
            <w:lang w:val="en-US"/>
          </w:rPr>
          <m:t>i</m:t>
        </m:r>
      </m:oMath>
      <w:r w:rsidR="00502BD1" w:rsidRPr="002124E9">
        <w:rPr>
          <w:sz w:val="22"/>
        </w:rPr>
        <w:t>, Гкал</w:t>
      </w:r>
    </w:p>
    <w:p w:rsidR="006302C4" w:rsidRPr="002124E9" w:rsidRDefault="006302C4" w:rsidP="006302C4">
      <w:pPr>
        <w:autoSpaceDE w:val="0"/>
        <w:autoSpaceDN w:val="0"/>
        <w:adjustRightInd w:val="0"/>
        <w:jc w:val="center"/>
        <w:rPr>
          <w:sz w:val="22"/>
        </w:rPr>
      </w:pPr>
    </w:p>
    <w:p w:rsidR="00502BD1" w:rsidRPr="002124E9" w:rsidRDefault="00502BD1" w:rsidP="006302C4">
      <w:pPr>
        <w:autoSpaceDE w:val="0"/>
        <w:autoSpaceDN w:val="0"/>
        <w:adjustRightInd w:val="0"/>
        <w:jc w:val="center"/>
        <w:rPr>
          <w:sz w:val="22"/>
        </w:rPr>
      </w:pPr>
    </w:p>
    <w:p w:rsidR="00502BD1" w:rsidRPr="002124E9" w:rsidRDefault="004C6D90" w:rsidP="00502BD1">
      <w:pPr>
        <w:autoSpaceDE w:val="0"/>
        <w:autoSpaceDN w:val="0"/>
        <w:adjustRightInd w:val="0"/>
        <w:jc w:val="center"/>
        <w:rPr>
          <w:sz w:val="22"/>
        </w:rPr>
      </w:pPr>
      <m:oMath>
        <m:sSubSup>
          <m:sSubSupPr>
            <m:ctrlPr>
              <w:rPr>
                <w:rFonts w:ascii="Cambria Math" w:hAnsi="Cambria Math"/>
                <w:i/>
                <w:sz w:val="22"/>
              </w:rPr>
            </m:ctrlPr>
          </m:sSubSupPr>
          <m:e>
            <m:r>
              <w:rPr>
                <w:rFonts w:ascii="Cambria Math" w:hAnsi="Cambria Math"/>
                <w:sz w:val="22"/>
                <w:lang w:val="en-US"/>
              </w:rPr>
              <m:t>M</m:t>
            </m:r>
          </m:e>
          <m:sub>
            <m:r>
              <w:rPr>
                <w:rFonts w:ascii="Cambria Math" w:hAnsi="Cambria Math"/>
                <w:sz w:val="22"/>
              </w:rPr>
              <m:t>пот,i</m:t>
            </m:r>
          </m:sub>
          <m:sup>
            <m:r>
              <w:rPr>
                <w:rFonts w:ascii="Cambria Math" w:hAnsi="Cambria Math"/>
                <w:sz w:val="22"/>
              </w:rPr>
              <m:t>ТН</m:t>
            </m:r>
          </m:sup>
        </m:sSubSup>
        <m:r>
          <w:rPr>
            <w:rFonts w:ascii="Cambria Math" w:hAnsi="Cambria Math"/>
            <w:sz w:val="22"/>
          </w:rPr>
          <m:t>=</m:t>
        </m:r>
        <m:sSub>
          <m:sSubPr>
            <m:ctrlPr>
              <w:rPr>
                <w:rFonts w:ascii="Cambria Math" w:hAnsi="Cambria Math"/>
                <w:i/>
                <w:sz w:val="22"/>
              </w:rPr>
            </m:ctrlPr>
          </m:sSubPr>
          <m:e>
            <m:r>
              <w:rPr>
                <w:rFonts w:ascii="Cambria Math" w:hAnsi="Cambria Math"/>
                <w:sz w:val="22"/>
              </w:rPr>
              <m:t>M</m:t>
            </m:r>
          </m:e>
          <m:sub>
            <m:r>
              <w:rPr>
                <w:rFonts w:ascii="Cambria Math" w:hAnsi="Cambria Math"/>
                <w:sz w:val="22"/>
              </w:rPr>
              <m:t>ИЗ,i</m:t>
            </m:r>
          </m:sub>
        </m:sSub>
        <m:r>
          <w:rPr>
            <w:rFonts w:ascii="Cambria Math" w:hAnsi="Cambria Math"/>
            <w:sz w:val="22"/>
          </w:rPr>
          <m:t>- Мп</m:t>
        </m:r>
        <m:r>
          <w:rPr>
            <w:rFonts w:ascii="Cambria Math" w:hAnsi="Cambria Math"/>
            <w:sz w:val="22"/>
            <w:lang w:val="en-US"/>
          </w:rPr>
          <m:t>i</m:t>
        </m:r>
      </m:oMath>
      <w:r w:rsidR="00502BD1" w:rsidRPr="002124E9">
        <w:rPr>
          <w:sz w:val="22"/>
        </w:rPr>
        <w:t>, куб</w:t>
      </w:r>
      <w:proofErr w:type="gramStart"/>
      <w:r w:rsidR="00502BD1" w:rsidRPr="002124E9">
        <w:rPr>
          <w:sz w:val="22"/>
        </w:rPr>
        <w:t>.м</w:t>
      </w:r>
      <w:proofErr w:type="gramEnd"/>
    </w:p>
    <w:p w:rsidR="00502BD1" w:rsidRPr="00502BD1" w:rsidRDefault="00502BD1" w:rsidP="006302C4">
      <w:pPr>
        <w:autoSpaceDE w:val="0"/>
        <w:autoSpaceDN w:val="0"/>
        <w:adjustRightInd w:val="0"/>
        <w:jc w:val="center"/>
        <w:rPr>
          <w:sz w:val="22"/>
        </w:rPr>
      </w:pPr>
    </w:p>
    <w:p w:rsidR="006302C4" w:rsidRPr="00262DA6" w:rsidRDefault="006302C4" w:rsidP="006302C4">
      <w:pPr>
        <w:autoSpaceDE w:val="0"/>
        <w:autoSpaceDN w:val="0"/>
        <w:adjustRightInd w:val="0"/>
        <w:ind w:firstLine="709"/>
        <w:jc w:val="both"/>
        <w:rPr>
          <w:bCs/>
          <w:sz w:val="22"/>
        </w:rPr>
      </w:pPr>
      <w:proofErr w:type="gramStart"/>
      <w:r w:rsidRPr="00262DA6">
        <w:rPr>
          <w:bCs/>
          <w:sz w:val="22"/>
        </w:rPr>
        <w:t>При установке приборов учета не на границе балансовой принадлежности тепловых сетей количество учтённой ими тепловой энергии, теплоносителя увеличивается (в случае установки приборов учета на сетях Исполнителя после границы балансовой принадлежности Сторон) или уменьшается (в случае установки приборов учета на сетях Заказчика до границы балансовой принадлежности Сторон) на величину тепловых потерь и утечек в сети от границы балансовой принадлежности Сторон до</w:t>
      </w:r>
      <w:proofErr w:type="gramEnd"/>
      <w:r w:rsidRPr="00262DA6">
        <w:rPr>
          <w:bCs/>
          <w:sz w:val="22"/>
        </w:rPr>
        <w:t xml:space="preserve"> места установки приборов учета, </w:t>
      </w:r>
      <w:proofErr w:type="gramStart"/>
      <w:r w:rsidRPr="00262DA6">
        <w:rPr>
          <w:bCs/>
          <w:sz w:val="22"/>
        </w:rPr>
        <w:t>определённую</w:t>
      </w:r>
      <w:proofErr w:type="gramEnd"/>
      <w:r w:rsidRPr="00262DA6">
        <w:rPr>
          <w:bCs/>
          <w:sz w:val="22"/>
        </w:rPr>
        <w:t xml:space="preserve"> расчетным методом Заказчиком в соответствии с «Инструкцией по организации в Минэнерго России работы по расчету и обоснованию нормативов технологических потерь при передаче тепловой энергии» (утв. приказом Минэнерго России №325 от 30.12.2008 г.). </w:t>
      </w:r>
    </w:p>
    <w:p w:rsidR="006302C4" w:rsidRPr="00262DA6" w:rsidRDefault="006302C4" w:rsidP="006302C4">
      <w:pPr>
        <w:autoSpaceDE w:val="0"/>
        <w:autoSpaceDN w:val="0"/>
        <w:adjustRightInd w:val="0"/>
        <w:ind w:firstLine="709"/>
        <w:jc w:val="both"/>
        <w:rPr>
          <w:bCs/>
          <w:sz w:val="22"/>
        </w:rPr>
      </w:pPr>
      <w:proofErr w:type="gramStart"/>
      <w:r w:rsidRPr="00262DA6">
        <w:rPr>
          <w:bCs/>
          <w:sz w:val="22"/>
        </w:rPr>
        <w:t xml:space="preserve">При отсутствии приборов учета тепловой энергии и теплоносителя или при выходе их из строя, с истекшим сроком действия поверки средства измерения в составе узла учета, сдаче на поверку порядок ведения учета тепловой энергии и теплоносителя, а также их параметров определяется расчетным методом в соответствии с «Правилами коммерческого учета тепловой энергии, теплоносителя», утвержденными постановлением Правительства Российской Федерации от 18.11.2013г. №1034. </w:t>
      </w:r>
      <w:proofErr w:type="gramEnd"/>
    </w:p>
    <w:p w:rsidR="006302C4" w:rsidRPr="00262DA6" w:rsidRDefault="006302C4" w:rsidP="006302C4">
      <w:pPr>
        <w:autoSpaceDE w:val="0"/>
        <w:autoSpaceDN w:val="0"/>
        <w:adjustRightInd w:val="0"/>
        <w:ind w:firstLine="709"/>
        <w:jc w:val="both"/>
        <w:rPr>
          <w:bCs/>
          <w:sz w:val="22"/>
        </w:rPr>
      </w:pPr>
      <w:r w:rsidRPr="00262DA6">
        <w:rPr>
          <w:bCs/>
          <w:sz w:val="22"/>
        </w:rPr>
        <w:t>В случае отсутствия приборов учета (Приложение № 6) в точках приема, включая вывод их из работы для ремонта или поверки на срок более 15 суток в расчетном периоде, объем фактических потерь тепловой энергии, теплоносителя в сетях Исполнителя за расчетный период (</w:t>
      </w:r>
      <w:proofErr w:type="gramStart"/>
      <w:r w:rsidRPr="00262DA6">
        <w:rPr>
          <w:bCs/>
          <w:sz w:val="22"/>
          <w:lang w:val="en-US"/>
        </w:rPr>
        <w:t>Q</w:t>
      </w:r>
      <w:proofErr w:type="gramEnd"/>
      <w:r w:rsidRPr="00262DA6">
        <w:rPr>
          <w:bCs/>
          <w:sz w:val="22"/>
          <w:vertAlign w:val="subscript"/>
        </w:rPr>
        <w:t>факт</w:t>
      </w:r>
      <w:r w:rsidRPr="00262DA6">
        <w:rPr>
          <w:bCs/>
          <w:sz w:val="22"/>
        </w:rPr>
        <w:t xml:space="preserve"> (Гкал), </w:t>
      </w:r>
      <w:r w:rsidRPr="00262DA6">
        <w:rPr>
          <w:bCs/>
          <w:sz w:val="22"/>
          <w:lang w:val="en-US"/>
        </w:rPr>
        <w:t>G</w:t>
      </w:r>
      <w:r w:rsidRPr="00262DA6">
        <w:rPr>
          <w:bCs/>
          <w:sz w:val="22"/>
          <w:vertAlign w:val="subscript"/>
        </w:rPr>
        <w:t>факт</w:t>
      </w:r>
      <w:r w:rsidRPr="00262DA6">
        <w:rPr>
          <w:bCs/>
          <w:sz w:val="22"/>
        </w:rPr>
        <w:t xml:space="preserve"> (т)) принимается равным объему нормативных потерь тепловой энергии и теплоносителя</w:t>
      </w:r>
      <w:r>
        <w:rPr>
          <w:bCs/>
          <w:sz w:val="22"/>
        </w:rPr>
        <w:t xml:space="preserve"> в сетях Исполнителя</w:t>
      </w:r>
      <w:r w:rsidRPr="00262DA6">
        <w:rPr>
          <w:bCs/>
          <w:sz w:val="22"/>
        </w:rPr>
        <w:t xml:space="preserve">. </w:t>
      </w:r>
    </w:p>
    <w:p w:rsidR="006302C4" w:rsidRPr="002124E9" w:rsidRDefault="006302C4" w:rsidP="006302C4">
      <w:pPr>
        <w:autoSpaceDE w:val="0"/>
        <w:autoSpaceDN w:val="0"/>
        <w:adjustRightInd w:val="0"/>
        <w:ind w:firstLine="709"/>
        <w:jc w:val="both"/>
        <w:rPr>
          <w:sz w:val="22"/>
        </w:rPr>
      </w:pPr>
      <w:r w:rsidRPr="00262DA6">
        <w:rPr>
          <w:bCs/>
          <w:sz w:val="22"/>
        </w:rPr>
        <w:t>Фактические потери рассчитываются и отражаются Заказчиком в Акте</w:t>
      </w:r>
      <w:r w:rsidRPr="00262DA6">
        <w:rPr>
          <w:sz w:val="22"/>
        </w:rPr>
        <w:t xml:space="preserve"> приема-передачи</w:t>
      </w:r>
      <w:r w:rsidRPr="00262DA6">
        <w:rPr>
          <w:color w:val="000000"/>
          <w:spacing w:val="-3"/>
          <w:sz w:val="22"/>
          <w:shd w:val="clear" w:color="auto" w:fill="FFFFFF"/>
        </w:rPr>
        <w:t xml:space="preserve"> </w:t>
      </w:r>
      <w:r w:rsidRPr="00262DA6">
        <w:rPr>
          <w:sz w:val="22"/>
        </w:rPr>
        <w:t>тепловой энергии и теплоносителя для компенсации фактических потерь в сетях Исполнителя.</w:t>
      </w:r>
      <w:r w:rsidRPr="00262DA6">
        <w:rPr>
          <w:b/>
          <w:bCs/>
          <w:sz w:val="22"/>
        </w:rPr>
        <w:t xml:space="preserve"> </w:t>
      </w:r>
      <w:r w:rsidRPr="00262DA6">
        <w:rPr>
          <w:sz w:val="22"/>
        </w:rPr>
        <w:t>При налич</w:t>
      </w:r>
      <w:proofErr w:type="gramStart"/>
      <w:r w:rsidRPr="00262DA6">
        <w:rPr>
          <w:sz w:val="22"/>
        </w:rPr>
        <w:t>ии у И</w:t>
      </w:r>
      <w:proofErr w:type="gramEnd"/>
      <w:r w:rsidRPr="00262DA6">
        <w:rPr>
          <w:sz w:val="22"/>
        </w:rPr>
        <w:t>сполнителя возражений к предъявленному объему потерь последний обязан: сделать соответствующую отметку в акте, указать отдельно в акте неоспариваемую и оспариваемую часть  потерь, подписать акт в неоспариваемой части и в течение 5 рабочих дней направить Заказчику претензию по объему фактических потерь.</w:t>
      </w:r>
    </w:p>
    <w:p w:rsidR="00430467" w:rsidRPr="002124E9" w:rsidRDefault="00430467" w:rsidP="00430467">
      <w:pPr>
        <w:ind w:firstLine="708"/>
        <w:jc w:val="both"/>
        <w:rPr>
          <w:sz w:val="22"/>
          <w:szCs w:val="22"/>
        </w:rPr>
      </w:pPr>
      <w:r w:rsidRPr="002124E9">
        <w:rPr>
          <w:sz w:val="22"/>
          <w:szCs w:val="22"/>
        </w:rPr>
        <w:t>Сторонами ежемесячно подписываются Акты баланса тепловой энергии, теплоносителя, отпущенной в сеть ММПКХ (Приложение 10).</w:t>
      </w:r>
    </w:p>
    <w:p w:rsidR="006302C4" w:rsidRPr="00262DA6" w:rsidRDefault="006302C4" w:rsidP="006302C4">
      <w:pPr>
        <w:pStyle w:val="aa"/>
        <w:numPr>
          <w:ilvl w:val="1"/>
          <w:numId w:val="28"/>
        </w:numPr>
        <w:autoSpaceDE w:val="0"/>
        <w:autoSpaceDN w:val="0"/>
        <w:adjustRightInd w:val="0"/>
        <w:spacing w:after="0" w:line="240" w:lineRule="auto"/>
        <w:jc w:val="both"/>
        <w:rPr>
          <w:sz w:val="22"/>
        </w:rPr>
      </w:pPr>
      <w:r w:rsidRPr="00262DA6">
        <w:rPr>
          <w:b/>
          <w:sz w:val="22"/>
        </w:rPr>
        <w:t>Порядок определения объёма бездоговорного потребления.</w:t>
      </w:r>
    </w:p>
    <w:p w:rsidR="006302C4" w:rsidRPr="00262DA6" w:rsidRDefault="006302C4" w:rsidP="006302C4">
      <w:pPr>
        <w:autoSpaceDE w:val="0"/>
        <w:autoSpaceDN w:val="0"/>
        <w:adjustRightInd w:val="0"/>
        <w:ind w:firstLine="709"/>
        <w:jc w:val="both"/>
        <w:rPr>
          <w:bCs/>
          <w:sz w:val="22"/>
        </w:rPr>
      </w:pPr>
      <w:r w:rsidRPr="00262DA6">
        <w:rPr>
          <w:bCs/>
          <w:sz w:val="22"/>
        </w:rPr>
        <w:t xml:space="preserve">В случае выявления одной из Сторон фактов бездоговорного потребления тепловой энергии Потребителями Заказчика или иными лицами, </w:t>
      </w:r>
      <w:proofErr w:type="gramStart"/>
      <w:r w:rsidRPr="00262DA6">
        <w:rPr>
          <w:bCs/>
          <w:sz w:val="22"/>
        </w:rPr>
        <w:t>Сторона</w:t>
      </w:r>
      <w:proofErr w:type="gramEnd"/>
      <w:r w:rsidRPr="00262DA6">
        <w:rPr>
          <w:bCs/>
          <w:sz w:val="22"/>
        </w:rPr>
        <w:t xml:space="preserve"> выявившая бездоговорное потребление составляет  акт о выявлении бездоговорного потребления с уведомлением об участии в оформлении акта другой Стороны, Потребителя Заказчика или иного лица, осуществляющего бездоговорное потребление тепловой энергии, теплоносителя. Отказ Потребителя Заказчика или иного лица, осуществивших бездоговорное потребление тепловой энергии, теплоносителя, либо их представителей от подписания составленного акта, а также их отказ от присутствия при его составлении отражается с указанием причин этого отказа в указанном акте. В этом случае составленный акт о выявлении бездоговорного потребления направляется последним  в течени</w:t>
      </w:r>
      <w:proofErr w:type="gramStart"/>
      <w:r w:rsidRPr="00262DA6">
        <w:rPr>
          <w:bCs/>
          <w:sz w:val="22"/>
        </w:rPr>
        <w:t>и</w:t>
      </w:r>
      <w:proofErr w:type="gramEnd"/>
      <w:r w:rsidRPr="00262DA6">
        <w:rPr>
          <w:bCs/>
          <w:sz w:val="22"/>
        </w:rPr>
        <w:t xml:space="preserve"> 3 (трех)  дней с момента его оформления. </w:t>
      </w:r>
    </w:p>
    <w:p w:rsidR="006302C4" w:rsidRPr="00262DA6" w:rsidRDefault="006302C4" w:rsidP="006302C4">
      <w:pPr>
        <w:autoSpaceDE w:val="0"/>
        <w:autoSpaceDN w:val="0"/>
        <w:adjustRightInd w:val="0"/>
        <w:ind w:firstLine="709"/>
        <w:jc w:val="both"/>
        <w:rPr>
          <w:bCs/>
          <w:sz w:val="22"/>
        </w:rPr>
      </w:pPr>
      <w:r w:rsidRPr="00262DA6">
        <w:rPr>
          <w:bCs/>
          <w:sz w:val="22"/>
        </w:rPr>
        <w:lastRenderedPageBreak/>
        <w:t xml:space="preserve">В течение 5 (пяти) рабочих дней со дня составления акта о выявлении бездоговорного потребления тепловой энергии, теплоносителя </w:t>
      </w:r>
      <w:proofErr w:type="gramStart"/>
      <w:r w:rsidRPr="00262DA6">
        <w:rPr>
          <w:bCs/>
          <w:sz w:val="22"/>
        </w:rPr>
        <w:t>Сторона</w:t>
      </w:r>
      <w:proofErr w:type="gramEnd"/>
      <w:r w:rsidRPr="00262DA6">
        <w:rPr>
          <w:bCs/>
          <w:sz w:val="22"/>
        </w:rPr>
        <w:t xml:space="preserve"> выявившая бездоговорное потребление на основании указанного акта, документов, представленных Заказчиком, Потребителем или иным лицом, осуществившими бездоговорное потребление тепловой энергии, теплоносителя, производит расчет объёма бездоговорного потребления тепловой энергии и (или) теплоносителя в соответствии с действующим законодательством Российской Федерации. Объем бездоговорного потребления определяется за весь период, истекший с даты предыдущей проверки, подтвержденной соответствующим актом, в месте осуществления бездоговорного потребления тепловой энергии, теплоносителя, но не более</w:t>
      </w:r>
      <w:proofErr w:type="gramStart"/>
      <w:r w:rsidRPr="00262DA6">
        <w:rPr>
          <w:bCs/>
          <w:sz w:val="22"/>
        </w:rPr>
        <w:t>,</w:t>
      </w:r>
      <w:proofErr w:type="gramEnd"/>
      <w:r w:rsidRPr="00262DA6">
        <w:rPr>
          <w:bCs/>
          <w:sz w:val="22"/>
        </w:rPr>
        <w:t xml:space="preserve"> чем за три года. Расчет направляется другой Стороне в срок не позднее 5 (пяти) рабочих дней с момента составления акта. </w:t>
      </w:r>
    </w:p>
    <w:p w:rsidR="006302C4" w:rsidRPr="00036582" w:rsidRDefault="006302C4" w:rsidP="006302C4">
      <w:pPr>
        <w:autoSpaceDE w:val="0"/>
        <w:autoSpaceDN w:val="0"/>
        <w:adjustRightInd w:val="0"/>
        <w:ind w:firstLine="709"/>
        <w:jc w:val="both"/>
        <w:rPr>
          <w:bCs/>
          <w:sz w:val="22"/>
        </w:rPr>
      </w:pPr>
      <w:r w:rsidRPr="00262DA6">
        <w:rPr>
          <w:bCs/>
          <w:sz w:val="22"/>
        </w:rPr>
        <w:t xml:space="preserve">Выявленный и согласованный с Заказчиком объем бездоговорного потребления учитывается при определении количества переданной тепловой энергии (теплоносителя) в расчетном периоде, в котором произведено </w:t>
      </w:r>
      <w:r w:rsidRPr="00036582">
        <w:rPr>
          <w:bCs/>
          <w:sz w:val="22"/>
        </w:rPr>
        <w:t>соответствующее начисление Потребителям по фактам бездоговорного потребления, но не позднее месяца, следующего за месяцем в котором был зафиксирован факт бездоговорного потребления.</w:t>
      </w:r>
    </w:p>
    <w:p w:rsidR="006302C4" w:rsidRPr="00036582" w:rsidRDefault="006302C4" w:rsidP="006302C4">
      <w:pPr>
        <w:autoSpaceDE w:val="0"/>
        <w:autoSpaceDN w:val="0"/>
        <w:adjustRightInd w:val="0"/>
        <w:ind w:firstLine="709"/>
        <w:jc w:val="both"/>
        <w:rPr>
          <w:bCs/>
          <w:sz w:val="22"/>
        </w:rPr>
      </w:pPr>
      <w:r w:rsidRPr="00036582">
        <w:rPr>
          <w:bCs/>
          <w:sz w:val="22"/>
        </w:rPr>
        <w:t>При этом Стороны согласились, что на основании судебного акта и в соответствии с указанным судебным актом корректируют объем бездоговорного потребления.</w:t>
      </w:r>
    </w:p>
    <w:p w:rsidR="006302C4" w:rsidRPr="00036582" w:rsidRDefault="006302C4" w:rsidP="006302C4">
      <w:pPr>
        <w:autoSpaceDE w:val="0"/>
        <w:autoSpaceDN w:val="0"/>
        <w:adjustRightInd w:val="0"/>
        <w:ind w:firstLine="708"/>
        <w:jc w:val="both"/>
        <w:rPr>
          <w:bCs/>
          <w:sz w:val="22"/>
        </w:rPr>
      </w:pPr>
    </w:p>
    <w:p w:rsidR="006302C4" w:rsidRPr="00036582" w:rsidRDefault="006302C4" w:rsidP="006302C4">
      <w:pPr>
        <w:pStyle w:val="aa"/>
        <w:numPr>
          <w:ilvl w:val="0"/>
          <w:numId w:val="28"/>
        </w:numPr>
        <w:autoSpaceDE w:val="0"/>
        <w:autoSpaceDN w:val="0"/>
        <w:adjustRightInd w:val="0"/>
        <w:spacing w:after="0" w:line="240" w:lineRule="auto"/>
        <w:jc w:val="center"/>
        <w:rPr>
          <w:b/>
          <w:bCs/>
          <w:sz w:val="22"/>
        </w:rPr>
      </w:pPr>
      <w:r w:rsidRPr="00036582">
        <w:rPr>
          <w:b/>
          <w:bCs/>
          <w:sz w:val="22"/>
        </w:rPr>
        <w:t>Цена и порядок расчётов</w:t>
      </w:r>
    </w:p>
    <w:p w:rsidR="006302C4" w:rsidRPr="00036582" w:rsidRDefault="006302C4" w:rsidP="006302C4">
      <w:pPr>
        <w:pStyle w:val="aa"/>
        <w:numPr>
          <w:ilvl w:val="1"/>
          <w:numId w:val="28"/>
        </w:numPr>
        <w:autoSpaceDE w:val="0"/>
        <w:autoSpaceDN w:val="0"/>
        <w:adjustRightInd w:val="0"/>
        <w:spacing w:after="0" w:line="240" w:lineRule="auto"/>
        <w:ind w:left="0" w:firstLine="709"/>
        <w:jc w:val="both"/>
        <w:rPr>
          <w:rFonts w:eastAsia="Arial Unicode MS" w:cs="Tahoma"/>
          <w:b/>
          <w:kern w:val="3"/>
          <w:sz w:val="22"/>
          <w:lang w:eastAsia="ru-RU"/>
        </w:rPr>
      </w:pPr>
      <w:r w:rsidRPr="00036582">
        <w:rPr>
          <w:sz w:val="22"/>
        </w:rPr>
        <w:t xml:space="preserve">Расчетным периодом </w:t>
      </w:r>
      <w:r w:rsidR="00CE4B20">
        <w:rPr>
          <w:sz w:val="22"/>
        </w:rPr>
        <w:t>по</w:t>
      </w:r>
      <w:r w:rsidRPr="00036582">
        <w:rPr>
          <w:sz w:val="22"/>
        </w:rPr>
        <w:t xml:space="preserve"> настоящему договору является один календарный месяц, в котором осуществляется передача тепловой энергии и теплоносителя и</w:t>
      </w:r>
      <w:r w:rsidRPr="00036582">
        <w:rPr>
          <w:b/>
          <w:sz w:val="22"/>
        </w:rPr>
        <w:t xml:space="preserve"> </w:t>
      </w:r>
      <w:r w:rsidRPr="00036582">
        <w:rPr>
          <w:sz w:val="22"/>
        </w:rPr>
        <w:t>потребление Исполнителем тепловой энергии и теплоносителя в целях компенсации  потерь на сетях Исполнителя.</w:t>
      </w:r>
    </w:p>
    <w:p w:rsidR="006302C4" w:rsidRPr="00036582" w:rsidRDefault="006302C4" w:rsidP="006302C4">
      <w:pPr>
        <w:autoSpaceDE w:val="0"/>
        <w:autoSpaceDN w:val="0"/>
        <w:adjustRightInd w:val="0"/>
        <w:ind w:firstLine="709"/>
        <w:jc w:val="both"/>
        <w:rPr>
          <w:bCs/>
          <w:sz w:val="22"/>
        </w:rPr>
      </w:pPr>
      <w:proofErr w:type="gramStart"/>
      <w:r w:rsidRPr="00036582">
        <w:rPr>
          <w:bCs/>
          <w:sz w:val="22"/>
        </w:rPr>
        <w:t>Учитывая, что в соответствии с жилищным законодательством</w:t>
      </w:r>
      <w:r>
        <w:rPr>
          <w:bCs/>
          <w:sz w:val="22"/>
        </w:rPr>
        <w:t xml:space="preserve"> РФ</w:t>
      </w:r>
      <w:r w:rsidRPr="00036582">
        <w:rPr>
          <w:bCs/>
          <w:sz w:val="22"/>
        </w:rPr>
        <w:t xml:space="preserve"> коммунальные потребители, являющиеся Потребителями по настоящему договору, предоставляют показания приборов учета до 25 (двадцать пятого) числа расчетного периода, в целях более корректного определения объемов услуг и потерь за расчетный период, Стороны согласовали, что объём оказанных услуг и фактических потерь за расчетный период определяется на основании:</w:t>
      </w:r>
      <w:proofErr w:type="gramEnd"/>
    </w:p>
    <w:p w:rsidR="006302C4" w:rsidRPr="00036582" w:rsidRDefault="006302C4" w:rsidP="006302C4">
      <w:pPr>
        <w:pStyle w:val="aa"/>
        <w:numPr>
          <w:ilvl w:val="0"/>
          <w:numId w:val="41"/>
        </w:numPr>
        <w:tabs>
          <w:tab w:val="left" w:pos="1134"/>
        </w:tabs>
        <w:autoSpaceDE w:val="0"/>
        <w:autoSpaceDN w:val="0"/>
        <w:adjustRightInd w:val="0"/>
        <w:spacing w:after="0" w:line="240" w:lineRule="auto"/>
        <w:ind w:left="0" w:firstLine="709"/>
        <w:jc w:val="both"/>
        <w:rPr>
          <w:bCs/>
          <w:sz w:val="22"/>
        </w:rPr>
      </w:pPr>
      <w:r w:rsidRPr="00036582">
        <w:rPr>
          <w:bCs/>
          <w:sz w:val="22"/>
        </w:rPr>
        <w:t xml:space="preserve">показаний приборов учета в точках приема, снятых по состоянию на 25 число расчетного и предшествующего расчетному месяцу; </w:t>
      </w:r>
    </w:p>
    <w:p w:rsidR="006302C4" w:rsidRPr="00BD3BE6" w:rsidRDefault="006302C4" w:rsidP="006302C4">
      <w:pPr>
        <w:pStyle w:val="aa"/>
        <w:numPr>
          <w:ilvl w:val="0"/>
          <w:numId w:val="41"/>
        </w:numPr>
        <w:tabs>
          <w:tab w:val="left" w:pos="1134"/>
        </w:tabs>
        <w:autoSpaceDE w:val="0"/>
        <w:autoSpaceDN w:val="0"/>
        <w:adjustRightInd w:val="0"/>
        <w:spacing w:after="0" w:line="240" w:lineRule="auto"/>
        <w:ind w:left="0" w:firstLine="709"/>
        <w:jc w:val="both"/>
        <w:rPr>
          <w:rFonts w:eastAsia="Arial Unicode MS" w:cs="Tahoma"/>
          <w:b/>
          <w:kern w:val="3"/>
          <w:sz w:val="22"/>
          <w:lang w:eastAsia="ru-RU"/>
        </w:rPr>
      </w:pPr>
      <w:r w:rsidRPr="00036582">
        <w:rPr>
          <w:bCs/>
          <w:sz w:val="22"/>
        </w:rPr>
        <w:t>показаний приборов учета в точках передачи, снятых в период с 20 по 25-е числа месяца, предшествующего расчетному периоду, и снятых в период с 20 по 25-е числа расчетного периода.</w:t>
      </w:r>
    </w:p>
    <w:p w:rsidR="00BD3BE6" w:rsidRDefault="00BD3BE6" w:rsidP="00657418">
      <w:pPr>
        <w:pStyle w:val="aa"/>
        <w:autoSpaceDE w:val="0"/>
        <w:autoSpaceDN w:val="0"/>
        <w:adjustRightInd w:val="0"/>
        <w:spacing w:after="0" w:line="240" w:lineRule="auto"/>
        <w:ind w:left="0" w:firstLine="916"/>
        <w:jc w:val="both"/>
        <w:rPr>
          <w:rFonts w:eastAsia="Times New Roman"/>
          <w:color w:val="C00000"/>
          <w:sz w:val="22"/>
          <w:szCs w:val="20"/>
          <w:lang w:eastAsia="ru-RU"/>
        </w:rPr>
      </w:pPr>
      <w:r w:rsidRPr="0024272C">
        <w:rPr>
          <w:rFonts w:eastAsia="Times New Roman"/>
          <w:color w:val="C00000"/>
          <w:sz w:val="22"/>
          <w:szCs w:val="20"/>
          <w:lang w:eastAsia="ru-RU"/>
        </w:rPr>
        <w:t xml:space="preserve">При условии, если фактические потери </w:t>
      </w:r>
      <w:r w:rsidRPr="0063107E">
        <w:rPr>
          <w:rFonts w:eastAsia="Times New Roman"/>
          <w:color w:val="C00000"/>
          <w:sz w:val="22"/>
          <w:lang w:eastAsia="ru-RU"/>
        </w:rPr>
        <w:t xml:space="preserve">меньше нуля в расчетном периоде (месяце), то в последующих месяцах при возникновении условий, когда фактические потери будут выше нуля, </w:t>
      </w:r>
      <w:r>
        <w:rPr>
          <w:rFonts w:eastAsia="Times New Roman"/>
          <w:color w:val="C00000"/>
          <w:sz w:val="22"/>
          <w:lang w:eastAsia="ru-RU"/>
        </w:rPr>
        <w:t>Заказчик корректирует</w:t>
      </w:r>
      <w:r w:rsidRPr="0063107E">
        <w:rPr>
          <w:rFonts w:eastAsia="Times New Roman"/>
          <w:color w:val="C00000"/>
          <w:sz w:val="22"/>
          <w:lang w:eastAsia="ru-RU"/>
        </w:rPr>
        <w:t xml:space="preserve"> </w:t>
      </w:r>
      <w:r>
        <w:rPr>
          <w:rFonts w:eastAsia="Times New Roman"/>
          <w:color w:val="C00000"/>
          <w:sz w:val="22"/>
          <w:lang w:eastAsia="ru-RU"/>
        </w:rPr>
        <w:t xml:space="preserve">(снижает) </w:t>
      </w:r>
      <w:r w:rsidRPr="0063107E">
        <w:rPr>
          <w:rFonts w:eastAsia="Times New Roman"/>
          <w:color w:val="C00000"/>
          <w:sz w:val="22"/>
          <w:lang w:eastAsia="ru-RU"/>
        </w:rPr>
        <w:t>их за счет предыдущих периодов</w:t>
      </w:r>
      <w:r>
        <w:rPr>
          <w:rFonts w:eastAsia="Times New Roman"/>
          <w:color w:val="C00000"/>
          <w:sz w:val="22"/>
          <w:lang w:eastAsia="ru-RU"/>
        </w:rPr>
        <w:t>.</w:t>
      </w:r>
      <w:r w:rsidRPr="0063107E">
        <w:rPr>
          <w:rFonts w:eastAsia="Times New Roman"/>
          <w:color w:val="C00000"/>
          <w:sz w:val="22"/>
          <w:lang w:eastAsia="ru-RU"/>
        </w:rPr>
        <w:t xml:space="preserve"> </w:t>
      </w:r>
      <w:r>
        <w:rPr>
          <w:rFonts w:eastAsia="Times New Roman"/>
          <w:color w:val="C00000"/>
          <w:sz w:val="22"/>
          <w:szCs w:val="20"/>
          <w:lang w:eastAsia="ru-RU"/>
        </w:rPr>
        <w:t>Расчеты ведутся</w:t>
      </w:r>
      <w:r w:rsidRPr="0024272C">
        <w:rPr>
          <w:rFonts w:eastAsia="Times New Roman"/>
          <w:color w:val="C00000"/>
          <w:sz w:val="22"/>
          <w:szCs w:val="20"/>
          <w:lang w:eastAsia="ru-RU"/>
        </w:rPr>
        <w:t xml:space="preserve"> нарастающим итогом с начала до конца календарного года. </w:t>
      </w:r>
    </w:p>
    <w:p w:rsidR="006302C4" w:rsidRPr="00036582" w:rsidRDefault="006302C4" w:rsidP="006302C4">
      <w:pPr>
        <w:pStyle w:val="aa"/>
        <w:numPr>
          <w:ilvl w:val="1"/>
          <w:numId w:val="28"/>
        </w:numPr>
        <w:autoSpaceDE w:val="0"/>
        <w:autoSpaceDN w:val="0"/>
        <w:adjustRightInd w:val="0"/>
        <w:spacing w:after="0" w:line="240" w:lineRule="auto"/>
        <w:ind w:left="0" w:firstLine="709"/>
        <w:jc w:val="both"/>
        <w:rPr>
          <w:sz w:val="22"/>
        </w:rPr>
      </w:pPr>
      <w:r w:rsidRPr="00036582">
        <w:rPr>
          <w:sz w:val="22"/>
        </w:rPr>
        <w:t xml:space="preserve">Цена оказанных Исполнителем услуг по передаче тепловой энергии, теплоносителя  определяется исходя из тарифа на услуги по передаче, установленного уполномоченным органом в области государственного регулирования цен (тарифов). </w:t>
      </w:r>
    </w:p>
    <w:p w:rsidR="006302C4" w:rsidRPr="00262DA6" w:rsidRDefault="006302C4" w:rsidP="006302C4">
      <w:pPr>
        <w:autoSpaceDE w:val="0"/>
        <w:autoSpaceDN w:val="0"/>
        <w:adjustRightInd w:val="0"/>
        <w:ind w:firstLine="709"/>
        <w:jc w:val="both"/>
        <w:rPr>
          <w:sz w:val="22"/>
        </w:rPr>
      </w:pPr>
      <w:r w:rsidRPr="00036582">
        <w:rPr>
          <w:sz w:val="22"/>
        </w:rPr>
        <w:t>Цена тепловой энергии и теплоносителя, приобретаемой Исполнителем в целях компенсации потерь в принадлежащих ему сетях, определяется, исходя из тарифов, установленных органом исполнительной власти в области государственного регулирования цен (тарифов</w:t>
      </w:r>
      <w:r w:rsidRPr="00262DA6">
        <w:rPr>
          <w:sz w:val="22"/>
        </w:rPr>
        <w:t>) для Заказчика.</w:t>
      </w:r>
    </w:p>
    <w:p w:rsidR="006302C4" w:rsidRPr="00262DA6" w:rsidRDefault="006302C4" w:rsidP="006302C4">
      <w:pPr>
        <w:autoSpaceDE w:val="0"/>
        <w:autoSpaceDN w:val="0"/>
        <w:adjustRightInd w:val="0"/>
        <w:ind w:firstLine="709"/>
        <w:jc w:val="both"/>
        <w:rPr>
          <w:sz w:val="22"/>
        </w:rPr>
      </w:pPr>
      <w:r w:rsidRPr="00262DA6">
        <w:rPr>
          <w:sz w:val="22"/>
        </w:rPr>
        <w:t>Цена за действия Исполнителя по ограничению/отключению Потребителя за неоплату отпущенной тепловой энергии, теплоносителя включает в себя одновременно плату и за включение Потребителя и устанавливается Сторонами путем согласования калькуляции.</w:t>
      </w:r>
    </w:p>
    <w:p w:rsidR="006302C4" w:rsidRPr="00262DA6" w:rsidRDefault="006302C4" w:rsidP="006302C4">
      <w:pPr>
        <w:pStyle w:val="aa"/>
        <w:numPr>
          <w:ilvl w:val="1"/>
          <w:numId w:val="28"/>
        </w:numPr>
        <w:autoSpaceDE w:val="0"/>
        <w:autoSpaceDN w:val="0"/>
        <w:adjustRightInd w:val="0"/>
        <w:spacing w:after="0" w:line="240" w:lineRule="auto"/>
        <w:ind w:left="0" w:firstLine="709"/>
        <w:jc w:val="both"/>
        <w:rPr>
          <w:sz w:val="22"/>
        </w:rPr>
      </w:pPr>
      <w:r w:rsidRPr="00262DA6">
        <w:rPr>
          <w:sz w:val="22"/>
        </w:rPr>
        <w:t xml:space="preserve">Стоимость оказанных Исполнителем услуг по передаче тепловой энергии, теплоносителя определяется  как произведение объема переданной тепловой энергии, теплоносителя в соответствии с пунктом 3.1 настоящего договора и утверждённого тарифа на услуги по передаче тепловой энергии, теплоносителя. </w:t>
      </w:r>
    </w:p>
    <w:p w:rsidR="006302C4" w:rsidRPr="00D063A5" w:rsidRDefault="006302C4" w:rsidP="006302C4">
      <w:pPr>
        <w:pStyle w:val="aa"/>
        <w:autoSpaceDE w:val="0"/>
        <w:autoSpaceDN w:val="0"/>
        <w:adjustRightInd w:val="0"/>
        <w:spacing w:after="0" w:line="240" w:lineRule="auto"/>
        <w:ind w:left="0" w:firstLine="709"/>
        <w:jc w:val="both"/>
        <w:rPr>
          <w:sz w:val="22"/>
        </w:rPr>
      </w:pPr>
      <w:proofErr w:type="gramStart"/>
      <w:r w:rsidRPr="00262DA6">
        <w:rPr>
          <w:sz w:val="22"/>
        </w:rPr>
        <w:t xml:space="preserve">Она включает в себя выполнение Исполнителем всех принятых на себя по настоящему договору обязательств, учитывает все риски и расходы, которые в соответствии с договором и законодательством РФ относятся на Исполнителя, связаны с исполнением им своих обязательств по договору, а также иных вытекающих из Договора и (или) предусмотренных законом обязательств Исполнителя, за исключением </w:t>
      </w:r>
      <w:r w:rsidRPr="00D063A5">
        <w:rPr>
          <w:sz w:val="22"/>
        </w:rPr>
        <w:t>действий Исполнителя, на которые установлена отдельная плата по</w:t>
      </w:r>
      <w:proofErr w:type="gramEnd"/>
      <w:r w:rsidRPr="00D063A5">
        <w:rPr>
          <w:sz w:val="22"/>
        </w:rPr>
        <w:t xml:space="preserve"> условиям настоящего договора.</w:t>
      </w:r>
    </w:p>
    <w:p w:rsidR="00D063A5" w:rsidRPr="00D063A5" w:rsidRDefault="00D063A5" w:rsidP="006302C4">
      <w:pPr>
        <w:pStyle w:val="aa"/>
        <w:numPr>
          <w:ilvl w:val="1"/>
          <w:numId w:val="28"/>
        </w:numPr>
        <w:autoSpaceDE w:val="0"/>
        <w:autoSpaceDN w:val="0"/>
        <w:adjustRightInd w:val="0"/>
        <w:spacing w:after="0" w:line="240" w:lineRule="auto"/>
        <w:ind w:left="0" w:firstLine="709"/>
        <w:jc w:val="both"/>
        <w:rPr>
          <w:sz w:val="22"/>
        </w:rPr>
      </w:pPr>
      <w:proofErr w:type="gramStart"/>
      <w:r w:rsidRPr="00D063A5">
        <w:rPr>
          <w:sz w:val="22"/>
        </w:rPr>
        <w:t>Исполнитель н</w:t>
      </w:r>
      <w:r w:rsidR="006302C4" w:rsidRPr="00D063A5">
        <w:rPr>
          <w:sz w:val="22"/>
        </w:rPr>
        <w:t>е позднее 1 (первого) рабочего дня месяца, следующего за расчетным,</w:t>
      </w:r>
      <w:r w:rsidRPr="00D063A5">
        <w:rPr>
          <w:sz w:val="22"/>
        </w:rPr>
        <w:t xml:space="preserve"> предоставляет Заказчику посуточную ведомость о количестве тепловой энергии и теплоносителя, фактически отпущенных в тепловые сети Исполнителя исходя из показаний прибора учета, установленного в точке </w:t>
      </w:r>
      <w:r w:rsidR="008E2C0C">
        <w:rPr>
          <w:sz w:val="22"/>
        </w:rPr>
        <w:t>приема</w:t>
      </w:r>
      <w:r w:rsidRPr="00D063A5">
        <w:rPr>
          <w:sz w:val="22"/>
        </w:rPr>
        <w:t>.</w:t>
      </w:r>
      <w:proofErr w:type="gramEnd"/>
    </w:p>
    <w:p w:rsidR="006302C4" w:rsidRPr="00D063A5" w:rsidRDefault="006302C4" w:rsidP="00D063A5">
      <w:pPr>
        <w:pStyle w:val="aa"/>
        <w:autoSpaceDE w:val="0"/>
        <w:autoSpaceDN w:val="0"/>
        <w:adjustRightInd w:val="0"/>
        <w:spacing w:after="0" w:line="240" w:lineRule="auto"/>
        <w:ind w:left="0" w:firstLine="709"/>
        <w:jc w:val="both"/>
        <w:rPr>
          <w:sz w:val="22"/>
        </w:rPr>
      </w:pPr>
      <w:r w:rsidRPr="00D063A5">
        <w:rPr>
          <w:sz w:val="22"/>
        </w:rPr>
        <w:t xml:space="preserve"> Заказчик </w:t>
      </w:r>
      <w:r w:rsidR="00D063A5" w:rsidRPr="00D063A5">
        <w:rPr>
          <w:sz w:val="22"/>
        </w:rPr>
        <w:t xml:space="preserve">не позднее </w:t>
      </w:r>
      <w:r w:rsidR="00030B80">
        <w:rPr>
          <w:sz w:val="22"/>
        </w:rPr>
        <w:t>2</w:t>
      </w:r>
      <w:r w:rsidR="00D063A5" w:rsidRPr="00315C5D">
        <w:rPr>
          <w:color w:val="FF0000"/>
          <w:sz w:val="22"/>
        </w:rPr>
        <w:t xml:space="preserve"> </w:t>
      </w:r>
      <w:r w:rsidR="00D063A5" w:rsidRPr="00030B80">
        <w:rPr>
          <w:sz w:val="22"/>
        </w:rPr>
        <w:t>(</w:t>
      </w:r>
      <w:r w:rsidR="00030B80" w:rsidRPr="00030B80">
        <w:rPr>
          <w:sz w:val="22"/>
        </w:rPr>
        <w:t>втор</w:t>
      </w:r>
      <w:r w:rsidR="00D063A5" w:rsidRPr="00030B80">
        <w:rPr>
          <w:sz w:val="22"/>
        </w:rPr>
        <w:t>ого)</w:t>
      </w:r>
      <w:r w:rsidR="00D063A5" w:rsidRPr="00315C5D">
        <w:rPr>
          <w:sz w:val="22"/>
        </w:rPr>
        <w:t xml:space="preserve"> </w:t>
      </w:r>
      <w:r w:rsidR="00D063A5" w:rsidRPr="00D063A5">
        <w:rPr>
          <w:sz w:val="22"/>
        </w:rPr>
        <w:t xml:space="preserve">рабочего дня месяца, следующего за расчетным, предоставляет </w:t>
      </w:r>
      <w:r w:rsidRPr="00D063A5">
        <w:rPr>
          <w:sz w:val="22"/>
        </w:rPr>
        <w:t xml:space="preserve">Исполнителю справку о количестве тепловой энергии и теплоносителя, фактически </w:t>
      </w:r>
      <w:proofErr w:type="gramStart"/>
      <w:r w:rsidRPr="00D063A5">
        <w:rPr>
          <w:sz w:val="22"/>
        </w:rPr>
        <w:t>отпущенных</w:t>
      </w:r>
      <w:proofErr w:type="gramEnd"/>
      <w:r w:rsidRPr="00D063A5">
        <w:rPr>
          <w:sz w:val="22"/>
        </w:rPr>
        <w:t xml:space="preserve"> Потребителям через сети исполнителя за расчетный период по форме Приложения №5 и 5а к настоящему договору</w:t>
      </w:r>
      <w:r w:rsidR="00D063A5" w:rsidRPr="00D063A5">
        <w:rPr>
          <w:sz w:val="22"/>
        </w:rPr>
        <w:t>.</w:t>
      </w:r>
      <w:bookmarkStart w:id="0" w:name="_GoBack"/>
      <w:bookmarkEnd w:id="0"/>
    </w:p>
    <w:p w:rsidR="006302C4" w:rsidRPr="00262DA6" w:rsidRDefault="006302C4" w:rsidP="006302C4">
      <w:pPr>
        <w:pStyle w:val="aa"/>
        <w:numPr>
          <w:ilvl w:val="1"/>
          <w:numId w:val="28"/>
        </w:numPr>
        <w:tabs>
          <w:tab w:val="left" w:pos="-426"/>
        </w:tabs>
        <w:spacing w:after="0"/>
        <w:ind w:left="0" w:firstLine="709"/>
        <w:jc w:val="both"/>
        <w:rPr>
          <w:sz w:val="22"/>
        </w:rPr>
      </w:pPr>
      <w:proofErr w:type="gramStart"/>
      <w:r w:rsidRPr="00262DA6">
        <w:rPr>
          <w:sz w:val="22"/>
        </w:rPr>
        <w:lastRenderedPageBreak/>
        <w:t xml:space="preserve">Исполнитель не </w:t>
      </w:r>
      <w:r w:rsidRPr="00D063A5">
        <w:rPr>
          <w:sz w:val="22"/>
        </w:rPr>
        <w:t>позднее 2 (второго)</w:t>
      </w:r>
      <w:r w:rsidR="00430467" w:rsidRPr="00D063A5">
        <w:rPr>
          <w:sz w:val="22"/>
        </w:rPr>
        <w:t xml:space="preserve"> </w:t>
      </w:r>
      <w:r w:rsidRPr="00D063A5">
        <w:rPr>
          <w:sz w:val="22"/>
        </w:rPr>
        <w:t>рабочего дня месяца, следующего за расчетным</w:t>
      </w:r>
      <w:r w:rsidRPr="00262DA6">
        <w:rPr>
          <w:sz w:val="22"/>
        </w:rPr>
        <w:t xml:space="preserve">, предоставляет Заказчику оформленный в двух экземплярах Акт оказанных услуг по передаче тепловой энергии, теплоносителя за расчетный период, составленный на основании данных, определенных в порядке, установленном п.3.1 </w:t>
      </w:r>
      <w:r>
        <w:rPr>
          <w:sz w:val="22"/>
        </w:rPr>
        <w:t>и/</w:t>
      </w:r>
      <w:r w:rsidRPr="00262DA6">
        <w:rPr>
          <w:sz w:val="22"/>
        </w:rPr>
        <w:t>или п. 4.8 Договора, и счет-фактуру.</w:t>
      </w:r>
      <w:proofErr w:type="gramEnd"/>
    </w:p>
    <w:p w:rsidR="006302C4" w:rsidRPr="00262DA6" w:rsidRDefault="006302C4" w:rsidP="006302C4">
      <w:pPr>
        <w:pStyle w:val="aa"/>
        <w:numPr>
          <w:ilvl w:val="1"/>
          <w:numId w:val="28"/>
        </w:numPr>
        <w:spacing w:after="0"/>
        <w:ind w:left="0" w:firstLine="709"/>
        <w:jc w:val="both"/>
        <w:rPr>
          <w:sz w:val="22"/>
        </w:rPr>
      </w:pPr>
      <w:proofErr w:type="gramStart"/>
      <w:r w:rsidRPr="00262DA6">
        <w:rPr>
          <w:sz w:val="22"/>
        </w:rPr>
        <w:t xml:space="preserve">Заказчик обязан в течение </w:t>
      </w:r>
      <w:r w:rsidRPr="00D063A5">
        <w:rPr>
          <w:sz w:val="22"/>
        </w:rPr>
        <w:t>3 (трех)</w:t>
      </w:r>
      <w:r w:rsidRPr="00262DA6">
        <w:rPr>
          <w:sz w:val="22"/>
        </w:rPr>
        <w:t xml:space="preserve"> рабочих дней с момента получения от Исполнителя документов, указанных в п.4.6 настоящего договора, рассмотреть их, подписать Акт об оказании услуг по передаче тепловой энергии, а так же в течение 3 (трех) рабочих дней с даты получения – Акт разногласий к Акту об оказании услуг по передаче тепловой энергии, Акт согласования разногласий к Акту разногласий</w:t>
      </w:r>
      <w:proofErr w:type="gramEnd"/>
      <w:r w:rsidRPr="00262DA6">
        <w:rPr>
          <w:sz w:val="22"/>
        </w:rPr>
        <w:t xml:space="preserve"> к Акту об оказании услуг по передаче тепловой энергии (при их наличии), скрепить печатью и направить в адрес исполнителя.</w:t>
      </w:r>
    </w:p>
    <w:p w:rsidR="006302C4" w:rsidRPr="00262DA6" w:rsidRDefault="006302C4" w:rsidP="006302C4">
      <w:pPr>
        <w:autoSpaceDE w:val="0"/>
        <w:autoSpaceDN w:val="0"/>
        <w:adjustRightInd w:val="0"/>
        <w:ind w:firstLine="709"/>
        <w:jc w:val="both"/>
        <w:rPr>
          <w:sz w:val="22"/>
        </w:rPr>
      </w:pPr>
      <w:r w:rsidRPr="00262DA6">
        <w:rPr>
          <w:sz w:val="22"/>
        </w:rPr>
        <w:t>4.</w:t>
      </w:r>
      <w:r w:rsidR="00D063A5">
        <w:rPr>
          <w:sz w:val="22"/>
        </w:rPr>
        <w:t>7</w:t>
      </w:r>
      <w:r w:rsidRPr="00262DA6">
        <w:rPr>
          <w:sz w:val="22"/>
        </w:rPr>
        <w:t>.</w:t>
      </w:r>
      <w:r w:rsidRPr="00262DA6">
        <w:rPr>
          <w:sz w:val="22"/>
        </w:rPr>
        <w:tab/>
        <w:t>Стоимость услуг  за действия Исполнителя по ограничению/отключению, а также включению теплоснабжения Потребителей Заказчика определяется на основании акта оказанных услуг, подписанных сторонами, с учетом положений п.2.1.20 Договора.</w:t>
      </w:r>
    </w:p>
    <w:p w:rsidR="006302C4" w:rsidRPr="00262DA6" w:rsidRDefault="006302C4" w:rsidP="006302C4">
      <w:pPr>
        <w:autoSpaceDE w:val="0"/>
        <w:autoSpaceDN w:val="0"/>
        <w:adjustRightInd w:val="0"/>
        <w:ind w:firstLine="709"/>
        <w:jc w:val="both"/>
        <w:rPr>
          <w:sz w:val="22"/>
        </w:rPr>
      </w:pPr>
      <w:r w:rsidRPr="00262DA6">
        <w:rPr>
          <w:sz w:val="22"/>
        </w:rPr>
        <w:t>4.</w:t>
      </w:r>
      <w:r w:rsidR="00D063A5">
        <w:rPr>
          <w:sz w:val="22"/>
        </w:rPr>
        <w:t>8</w:t>
      </w:r>
      <w:r w:rsidRPr="00262DA6">
        <w:rPr>
          <w:sz w:val="22"/>
        </w:rPr>
        <w:t>.</w:t>
      </w:r>
      <w:r w:rsidRPr="00262DA6">
        <w:rPr>
          <w:b/>
          <w:sz w:val="22"/>
        </w:rPr>
        <w:tab/>
      </w:r>
      <w:r w:rsidRPr="00262DA6">
        <w:rPr>
          <w:sz w:val="22"/>
        </w:rPr>
        <w:t>Расчеты за тепловую энергию и теплоноситель, приобретаемые Исполнителем в целях компенсации потерь в принадлежащих ему сетях производятся в следующем порядке:</w:t>
      </w:r>
    </w:p>
    <w:p w:rsidR="006302C4" w:rsidRPr="00262DA6" w:rsidRDefault="006302C4" w:rsidP="006302C4">
      <w:pPr>
        <w:autoSpaceDE w:val="0"/>
        <w:autoSpaceDN w:val="0"/>
        <w:adjustRightInd w:val="0"/>
        <w:ind w:firstLine="709"/>
        <w:jc w:val="both"/>
        <w:rPr>
          <w:sz w:val="22"/>
        </w:rPr>
      </w:pPr>
      <w:r w:rsidRPr="00262DA6">
        <w:rPr>
          <w:sz w:val="22"/>
        </w:rPr>
        <w:t>4.</w:t>
      </w:r>
      <w:r w:rsidR="001837B1">
        <w:rPr>
          <w:sz w:val="22"/>
        </w:rPr>
        <w:t>8</w:t>
      </w:r>
      <w:r w:rsidRPr="00262DA6">
        <w:rPr>
          <w:sz w:val="22"/>
        </w:rPr>
        <w:t>.1.</w:t>
      </w:r>
      <w:r w:rsidRPr="00262DA6">
        <w:rPr>
          <w:sz w:val="22"/>
        </w:rPr>
        <w:tab/>
      </w:r>
      <w:r>
        <w:rPr>
          <w:sz w:val="22"/>
        </w:rPr>
        <w:t>О</w:t>
      </w:r>
      <w:r w:rsidRPr="00262DA6">
        <w:rPr>
          <w:sz w:val="22"/>
        </w:rPr>
        <w:t xml:space="preserve">бъем тепловой энергии и теплоносителя, приобретаемый Исполнителем в целях компенсации  фактических потерь в принадлежащих ему сетях определяется Заказчиком не позднее 5 (пятого) рабочего дня месяца, следующего </w:t>
      </w:r>
      <w:proofErr w:type="gramStart"/>
      <w:r w:rsidRPr="00262DA6">
        <w:rPr>
          <w:sz w:val="22"/>
        </w:rPr>
        <w:t>за</w:t>
      </w:r>
      <w:proofErr w:type="gramEnd"/>
      <w:r w:rsidRPr="00262DA6">
        <w:rPr>
          <w:sz w:val="22"/>
        </w:rPr>
        <w:t xml:space="preserve"> расчетным.  Заказчик направляет в адрес </w:t>
      </w:r>
      <w:proofErr w:type="gramStart"/>
      <w:r w:rsidRPr="00262DA6">
        <w:rPr>
          <w:sz w:val="22"/>
        </w:rPr>
        <w:t>Исполнителя</w:t>
      </w:r>
      <w:proofErr w:type="gramEnd"/>
      <w:r w:rsidRPr="00262DA6">
        <w:rPr>
          <w:sz w:val="22"/>
        </w:rPr>
        <w:t xml:space="preserve"> оформленный в двух экземплярах акт приема-передачи тепловой энергии и теплоносителя для компенсации фактических потерь в сетях Исполнителя за расчетный период и счет-фактуру.</w:t>
      </w:r>
    </w:p>
    <w:p w:rsidR="006302C4" w:rsidRPr="00262DA6" w:rsidRDefault="006302C4" w:rsidP="006302C4">
      <w:pPr>
        <w:autoSpaceDE w:val="0"/>
        <w:autoSpaceDN w:val="0"/>
        <w:adjustRightInd w:val="0"/>
        <w:ind w:firstLine="567"/>
        <w:jc w:val="both"/>
        <w:rPr>
          <w:sz w:val="22"/>
        </w:rPr>
      </w:pPr>
      <w:r w:rsidRPr="00262DA6">
        <w:rPr>
          <w:sz w:val="22"/>
        </w:rPr>
        <w:t>4.</w:t>
      </w:r>
      <w:r w:rsidR="001837B1">
        <w:rPr>
          <w:sz w:val="22"/>
        </w:rPr>
        <w:t>8</w:t>
      </w:r>
      <w:r w:rsidRPr="00262DA6">
        <w:rPr>
          <w:sz w:val="22"/>
        </w:rPr>
        <w:t>.2.</w:t>
      </w:r>
      <w:r w:rsidRPr="00262DA6">
        <w:rPr>
          <w:sz w:val="22"/>
        </w:rPr>
        <w:tab/>
        <w:t>Исполнитель обязан в течение 5 (пяти) рабочих дней с момента получения от Исполнителя документов, указанных в п. 4.8.1 настоящего договора, рассмотреть и подписать акт приема-передачи тепловой энергии и теплоносителя для компенсации фактических потерь в сетях Исполнителя за расчетный период, скрепить печатью и один экземпляр вернуть в адрес Заказчика.</w:t>
      </w:r>
    </w:p>
    <w:p w:rsidR="006302C4" w:rsidRPr="001837B1" w:rsidRDefault="006302C4" w:rsidP="006302C4">
      <w:pPr>
        <w:autoSpaceDE w:val="0"/>
        <w:autoSpaceDN w:val="0"/>
        <w:adjustRightInd w:val="0"/>
        <w:ind w:firstLine="567"/>
        <w:jc w:val="both"/>
        <w:rPr>
          <w:bCs/>
          <w:sz w:val="22"/>
        </w:rPr>
      </w:pPr>
      <w:r w:rsidRPr="001837B1">
        <w:rPr>
          <w:bCs/>
          <w:sz w:val="22"/>
        </w:rPr>
        <w:t>4.</w:t>
      </w:r>
      <w:r w:rsidR="001837B1" w:rsidRPr="001837B1">
        <w:rPr>
          <w:bCs/>
          <w:sz w:val="22"/>
        </w:rPr>
        <w:t>8</w:t>
      </w:r>
      <w:r w:rsidRPr="001837B1">
        <w:rPr>
          <w:bCs/>
          <w:sz w:val="22"/>
        </w:rPr>
        <w:t>.</w:t>
      </w:r>
      <w:r w:rsidR="00D0202A" w:rsidRPr="001837B1">
        <w:rPr>
          <w:bCs/>
          <w:sz w:val="22"/>
        </w:rPr>
        <w:t>3</w:t>
      </w:r>
      <w:r w:rsidRPr="001837B1">
        <w:rPr>
          <w:bCs/>
          <w:sz w:val="22"/>
        </w:rPr>
        <w:tab/>
        <w:t xml:space="preserve">Оплате подлежит разница между стоимостью услуг по передаче тепловой энергии и теплоносителя, определенной за расчетный месяц и стоимостью тепловой энергии и теплоносителя, приобретаемых Исполнителем для компенсации фактических потерь в сетях Исполнителя, определенная за расчетный период, в срок до </w:t>
      </w:r>
      <w:r w:rsidR="00D0202A" w:rsidRPr="001837B1">
        <w:rPr>
          <w:bCs/>
          <w:sz w:val="22"/>
        </w:rPr>
        <w:t xml:space="preserve">30 (тридцатого) </w:t>
      </w:r>
      <w:r w:rsidRPr="001837B1">
        <w:rPr>
          <w:bCs/>
          <w:sz w:val="22"/>
        </w:rPr>
        <w:t xml:space="preserve">числа месяца, следующего </w:t>
      </w:r>
      <w:proofErr w:type="gramStart"/>
      <w:r w:rsidRPr="001837B1">
        <w:rPr>
          <w:bCs/>
          <w:sz w:val="22"/>
        </w:rPr>
        <w:t>за</w:t>
      </w:r>
      <w:proofErr w:type="gramEnd"/>
      <w:r w:rsidRPr="001837B1">
        <w:rPr>
          <w:bCs/>
          <w:sz w:val="22"/>
        </w:rPr>
        <w:t xml:space="preserve"> расчетным.</w:t>
      </w:r>
    </w:p>
    <w:p w:rsidR="006302C4" w:rsidRPr="001837B1" w:rsidRDefault="006302C4" w:rsidP="006302C4">
      <w:pPr>
        <w:autoSpaceDE w:val="0"/>
        <w:autoSpaceDN w:val="0"/>
        <w:adjustRightInd w:val="0"/>
        <w:ind w:firstLine="567"/>
        <w:jc w:val="both"/>
        <w:rPr>
          <w:bCs/>
          <w:sz w:val="22"/>
        </w:rPr>
      </w:pPr>
      <w:r w:rsidRPr="00FB59E9">
        <w:rPr>
          <w:bCs/>
          <w:sz w:val="22"/>
        </w:rPr>
        <w:t xml:space="preserve">Услуги за действия Исполнителя по ограничению/отключению, а также включению теплоснабжения Потребителей Заказчика оплачиваются Заказчиком </w:t>
      </w:r>
      <w:r w:rsidRPr="001837B1">
        <w:rPr>
          <w:bCs/>
          <w:sz w:val="22"/>
        </w:rPr>
        <w:t>отдельно, с учетом положений п.2.1.20 Договора.</w:t>
      </w:r>
    </w:p>
    <w:p w:rsidR="006302C4" w:rsidRPr="001837B1" w:rsidRDefault="001837B1" w:rsidP="0062055B">
      <w:pPr>
        <w:autoSpaceDE w:val="0"/>
        <w:autoSpaceDN w:val="0"/>
        <w:adjustRightInd w:val="0"/>
        <w:ind w:firstLine="567"/>
        <w:jc w:val="both"/>
        <w:rPr>
          <w:sz w:val="22"/>
        </w:rPr>
      </w:pPr>
      <w:r>
        <w:rPr>
          <w:sz w:val="22"/>
        </w:rPr>
        <w:t>4.9</w:t>
      </w:r>
      <w:r w:rsidR="006302C4" w:rsidRPr="001837B1">
        <w:rPr>
          <w:sz w:val="22"/>
        </w:rPr>
        <w:t>.</w:t>
      </w:r>
      <w:r w:rsidR="006302C4" w:rsidRPr="001837B1">
        <w:rPr>
          <w:sz w:val="22"/>
        </w:rPr>
        <w:tab/>
        <w:t>Датой оплаты считается дата списания денежных сре</w:t>
      </w:r>
      <w:proofErr w:type="gramStart"/>
      <w:r w:rsidR="006302C4" w:rsidRPr="001837B1">
        <w:rPr>
          <w:sz w:val="22"/>
        </w:rPr>
        <w:t>дств с р</w:t>
      </w:r>
      <w:proofErr w:type="gramEnd"/>
      <w:r w:rsidR="006302C4" w:rsidRPr="001837B1">
        <w:rPr>
          <w:sz w:val="22"/>
        </w:rPr>
        <w:t>асчетного счета Заказчика</w:t>
      </w:r>
      <w:r w:rsidR="009811F4" w:rsidRPr="001837B1">
        <w:rPr>
          <w:sz w:val="22"/>
        </w:rPr>
        <w:t xml:space="preserve"> </w:t>
      </w:r>
      <w:r w:rsidR="0062055B" w:rsidRPr="001837B1">
        <w:rPr>
          <w:sz w:val="22"/>
        </w:rPr>
        <w:t>либо дата акта погашения взаимных требований подписанн</w:t>
      </w:r>
      <w:r w:rsidR="00FD189D" w:rsidRPr="001837B1">
        <w:rPr>
          <w:sz w:val="22"/>
        </w:rPr>
        <w:t>о</w:t>
      </w:r>
      <w:r w:rsidR="0062055B" w:rsidRPr="001837B1">
        <w:rPr>
          <w:sz w:val="22"/>
        </w:rPr>
        <w:t>й сторонами.</w:t>
      </w:r>
    </w:p>
    <w:p w:rsidR="0062055B" w:rsidRPr="00262DA6" w:rsidRDefault="0062055B" w:rsidP="0062055B">
      <w:pPr>
        <w:autoSpaceDE w:val="0"/>
        <w:autoSpaceDN w:val="0"/>
        <w:adjustRightInd w:val="0"/>
        <w:ind w:firstLine="567"/>
        <w:jc w:val="both"/>
        <w:rPr>
          <w:b/>
          <w:sz w:val="22"/>
        </w:rPr>
      </w:pPr>
    </w:p>
    <w:p w:rsidR="006302C4" w:rsidRPr="00262DA6" w:rsidRDefault="006302C4" w:rsidP="006302C4">
      <w:pPr>
        <w:pStyle w:val="aa"/>
        <w:numPr>
          <w:ilvl w:val="0"/>
          <w:numId w:val="28"/>
        </w:numPr>
        <w:autoSpaceDE w:val="0"/>
        <w:autoSpaceDN w:val="0"/>
        <w:adjustRightInd w:val="0"/>
        <w:spacing w:after="0" w:line="240" w:lineRule="auto"/>
        <w:jc w:val="center"/>
        <w:rPr>
          <w:b/>
          <w:bCs/>
          <w:sz w:val="22"/>
        </w:rPr>
      </w:pPr>
      <w:r w:rsidRPr="00262DA6">
        <w:rPr>
          <w:b/>
          <w:bCs/>
          <w:sz w:val="22"/>
        </w:rPr>
        <w:t>Взаимоотношения Сторон.</w:t>
      </w:r>
    </w:p>
    <w:p w:rsidR="006302C4" w:rsidRPr="00262DA6" w:rsidRDefault="006302C4" w:rsidP="006302C4">
      <w:pPr>
        <w:pStyle w:val="aa"/>
        <w:numPr>
          <w:ilvl w:val="1"/>
          <w:numId w:val="28"/>
        </w:numPr>
        <w:autoSpaceDE w:val="0"/>
        <w:autoSpaceDN w:val="0"/>
        <w:adjustRightInd w:val="0"/>
        <w:spacing w:after="0" w:line="240" w:lineRule="auto"/>
        <w:ind w:left="0" w:firstLine="709"/>
        <w:jc w:val="both"/>
        <w:rPr>
          <w:bCs/>
          <w:sz w:val="22"/>
        </w:rPr>
      </w:pPr>
      <w:r w:rsidRPr="00262DA6">
        <w:rPr>
          <w:bCs/>
          <w:sz w:val="22"/>
        </w:rPr>
        <w:t>Взаимоотношения Заказчика и Исполнителя определяются действующим законодательством РФ, требованиями нормативно-технической документации, настоящим договором и другими согласованными документами. Для постоянной связи Сторон, согласования различных вопросов, связанных с поставкой и передачей тепловой энергии и теплоносителя, снятию/передаче/получению показаний приборов учета, а также для подписания 2-х стороннего акта приема-передачи тепловой энергии теплоносителя по показаниям приборов учёта, акта выполненных работ,</w:t>
      </w:r>
    </w:p>
    <w:p w:rsidR="006302C4" w:rsidRPr="001837B1" w:rsidRDefault="00FF4B59" w:rsidP="006302C4">
      <w:pPr>
        <w:autoSpaceDE w:val="0"/>
        <w:autoSpaceDN w:val="0"/>
        <w:adjustRightInd w:val="0"/>
        <w:ind w:firstLine="709"/>
        <w:jc w:val="both"/>
        <w:rPr>
          <w:bCs/>
          <w:sz w:val="22"/>
        </w:rPr>
      </w:pPr>
      <w:r w:rsidRPr="001837B1">
        <w:rPr>
          <w:bCs/>
          <w:sz w:val="22"/>
        </w:rPr>
        <w:t xml:space="preserve">Заказчик </w:t>
      </w:r>
      <w:r w:rsidR="006302C4" w:rsidRPr="001837B1">
        <w:rPr>
          <w:bCs/>
          <w:sz w:val="22"/>
        </w:rPr>
        <w:t xml:space="preserve">определяет своих ответственных уполномоченных в лице: </w:t>
      </w:r>
    </w:p>
    <w:p w:rsidR="006302C4" w:rsidRPr="001837B1" w:rsidRDefault="00E1701C" w:rsidP="00E1701C">
      <w:pPr>
        <w:shd w:val="clear" w:color="auto" w:fill="FFFFFF"/>
        <w:jc w:val="both"/>
        <w:rPr>
          <w:sz w:val="22"/>
        </w:rPr>
      </w:pPr>
      <w:r w:rsidRPr="001837B1">
        <w:rPr>
          <w:sz w:val="22"/>
        </w:rPr>
        <w:t xml:space="preserve">-  </w:t>
      </w:r>
      <w:r w:rsidR="006302C4" w:rsidRPr="001837B1">
        <w:rPr>
          <w:sz w:val="22"/>
        </w:rPr>
        <w:t xml:space="preserve">Начальник отдела контроля энергоресурсов – </w:t>
      </w:r>
      <w:proofErr w:type="spellStart"/>
      <w:r w:rsidR="006302C4" w:rsidRPr="001837B1">
        <w:rPr>
          <w:sz w:val="22"/>
        </w:rPr>
        <w:t>Зенин</w:t>
      </w:r>
      <w:proofErr w:type="spellEnd"/>
      <w:r w:rsidR="006302C4" w:rsidRPr="001837B1">
        <w:rPr>
          <w:sz w:val="22"/>
        </w:rPr>
        <w:t xml:space="preserve"> Сергей Александрович</w:t>
      </w:r>
      <w:r w:rsidR="00FF4B59" w:rsidRPr="001837B1">
        <w:rPr>
          <w:sz w:val="22"/>
        </w:rPr>
        <w:t xml:space="preserve">, </w:t>
      </w:r>
      <w:r w:rsidR="00FF4B59" w:rsidRPr="001837B1">
        <w:rPr>
          <w:bCs/>
          <w:sz w:val="22"/>
        </w:rPr>
        <w:t>тел. +7(______)___________</w:t>
      </w:r>
      <w:r w:rsidRPr="001837B1">
        <w:rPr>
          <w:sz w:val="22"/>
        </w:rPr>
        <w:t>;</w:t>
      </w:r>
    </w:p>
    <w:p w:rsidR="006302C4" w:rsidRPr="001837B1" w:rsidRDefault="00E1701C" w:rsidP="00E1701C">
      <w:pPr>
        <w:jc w:val="both"/>
        <w:rPr>
          <w:sz w:val="22"/>
        </w:rPr>
      </w:pPr>
      <w:r w:rsidRPr="001837B1">
        <w:rPr>
          <w:sz w:val="22"/>
        </w:rPr>
        <w:t xml:space="preserve">- </w:t>
      </w:r>
      <w:r w:rsidR="006302C4" w:rsidRPr="001837B1">
        <w:rPr>
          <w:sz w:val="22"/>
        </w:rPr>
        <w:t>Главный специалист группы по работе с физическими лицами отдела по работе на розничных</w:t>
      </w:r>
      <w:r w:rsidRPr="001837B1">
        <w:rPr>
          <w:sz w:val="22"/>
        </w:rPr>
        <w:t xml:space="preserve"> рынках</w:t>
      </w:r>
      <w:r w:rsidR="00FF4B59" w:rsidRPr="001837B1">
        <w:rPr>
          <w:sz w:val="22"/>
        </w:rPr>
        <w:t xml:space="preserve"> - </w:t>
      </w:r>
      <w:r w:rsidR="00FF4B59" w:rsidRPr="001837B1">
        <w:rPr>
          <w:bCs/>
          <w:sz w:val="22"/>
        </w:rPr>
        <w:t>__________________________, тел. +7(______)___________</w:t>
      </w:r>
      <w:r w:rsidRPr="001837B1">
        <w:rPr>
          <w:sz w:val="22"/>
        </w:rPr>
        <w:t>;</w:t>
      </w:r>
    </w:p>
    <w:p w:rsidR="006302C4" w:rsidRPr="001837B1" w:rsidRDefault="00E1701C" w:rsidP="00E1701C">
      <w:pPr>
        <w:jc w:val="both"/>
        <w:rPr>
          <w:sz w:val="22"/>
        </w:rPr>
      </w:pPr>
      <w:r w:rsidRPr="001837B1">
        <w:rPr>
          <w:sz w:val="22"/>
        </w:rPr>
        <w:t xml:space="preserve">- </w:t>
      </w:r>
      <w:r w:rsidR="006302C4" w:rsidRPr="001837B1">
        <w:rPr>
          <w:sz w:val="22"/>
        </w:rPr>
        <w:t>Главный специалист группы по работе с юридическими лицами отдела по работе на розничных рынк</w:t>
      </w:r>
      <w:r w:rsidR="0004599A" w:rsidRPr="001837B1">
        <w:rPr>
          <w:sz w:val="22"/>
        </w:rPr>
        <w:t>а</w:t>
      </w:r>
      <w:r w:rsidRPr="001837B1">
        <w:rPr>
          <w:sz w:val="22"/>
        </w:rPr>
        <w:t>х</w:t>
      </w:r>
      <w:r w:rsidR="00FF4B59" w:rsidRPr="001837B1">
        <w:rPr>
          <w:sz w:val="22"/>
        </w:rPr>
        <w:t xml:space="preserve"> - </w:t>
      </w:r>
      <w:r w:rsidR="00FF4B59" w:rsidRPr="001837B1">
        <w:rPr>
          <w:bCs/>
          <w:sz w:val="22"/>
        </w:rPr>
        <w:t>__________________________, тел. +7(______)___________</w:t>
      </w:r>
      <w:r w:rsidR="00FF4B59" w:rsidRPr="001837B1">
        <w:rPr>
          <w:sz w:val="22"/>
        </w:rPr>
        <w:t>;</w:t>
      </w:r>
      <w:r w:rsidRPr="001837B1">
        <w:rPr>
          <w:sz w:val="22"/>
        </w:rPr>
        <w:t>;</w:t>
      </w:r>
      <w:r w:rsidR="0004599A" w:rsidRPr="001837B1">
        <w:rPr>
          <w:sz w:val="22"/>
        </w:rPr>
        <w:t xml:space="preserve"> </w:t>
      </w:r>
    </w:p>
    <w:p w:rsidR="006302C4" w:rsidRPr="001837B1" w:rsidRDefault="00FF4B59" w:rsidP="006302C4">
      <w:pPr>
        <w:autoSpaceDE w:val="0"/>
        <w:autoSpaceDN w:val="0"/>
        <w:adjustRightInd w:val="0"/>
        <w:ind w:firstLine="709"/>
        <w:jc w:val="both"/>
        <w:rPr>
          <w:bCs/>
          <w:sz w:val="22"/>
        </w:rPr>
      </w:pPr>
      <w:r w:rsidRPr="001837B1">
        <w:rPr>
          <w:bCs/>
          <w:sz w:val="22"/>
        </w:rPr>
        <w:t xml:space="preserve">Исполнитель </w:t>
      </w:r>
      <w:r w:rsidR="006302C4" w:rsidRPr="001837B1">
        <w:rPr>
          <w:bCs/>
          <w:sz w:val="22"/>
        </w:rPr>
        <w:t xml:space="preserve">определяет своих ответственных уполномоченных в лице: </w:t>
      </w:r>
    </w:p>
    <w:p w:rsidR="006302C4" w:rsidRPr="001837B1" w:rsidRDefault="001837B1" w:rsidP="006302C4">
      <w:pPr>
        <w:ind w:firstLine="709"/>
        <w:jc w:val="both"/>
        <w:rPr>
          <w:bCs/>
          <w:sz w:val="22"/>
        </w:rPr>
      </w:pPr>
      <w:r w:rsidRPr="001837B1">
        <w:rPr>
          <w:bCs/>
          <w:sz w:val="22"/>
        </w:rPr>
        <w:t>Главный инженер</w:t>
      </w:r>
      <w:r w:rsidR="006302C4" w:rsidRPr="001837B1">
        <w:rPr>
          <w:bCs/>
          <w:sz w:val="22"/>
        </w:rPr>
        <w:t xml:space="preserve"> – </w:t>
      </w:r>
      <w:r w:rsidRPr="001837B1">
        <w:rPr>
          <w:bCs/>
          <w:sz w:val="22"/>
        </w:rPr>
        <w:t>Антипьев Владимир Викторович</w:t>
      </w:r>
      <w:r w:rsidR="006302C4" w:rsidRPr="001837B1">
        <w:rPr>
          <w:bCs/>
          <w:sz w:val="22"/>
        </w:rPr>
        <w:t>, тел. +7(______)___________</w:t>
      </w:r>
    </w:p>
    <w:p w:rsidR="006302C4" w:rsidRPr="00262DA6" w:rsidRDefault="006302C4" w:rsidP="006302C4">
      <w:pPr>
        <w:ind w:firstLine="709"/>
        <w:jc w:val="both"/>
        <w:rPr>
          <w:bCs/>
          <w:sz w:val="22"/>
        </w:rPr>
      </w:pPr>
      <w:r>
        <w:rPr>
          <w:bCs/>
          <w:sz w:val="22"/>
        </w:rPr>
        <w:t>_______________________--__________________________, тел. +7(_______)__________</w:t>
      </w:r>
    </w:p>
    <w:p w:rsidR="006302C4" w:rsidRPr="00687409" w:rsidRDefault="006302C4" w:rsidP="006302C4">
      <w:pPr>
        <w:pStyle w:val="aa"/>
        <w:widowControl w:val="0"/>
        <w:numPr>
          <w:ilvl w:val="1"/>
          <w:numId w:val="28"/>
        </w:numPr>
        <w:suppressAutoHyphens/>
        <w:autoSpaceDN w:val="0"/>
        <w:spacing w:after="0" w:line="240" w:lineRule="auto"/>
        <w:ind w:left="0" w:firstLine="709"/>
        <w:jc w:val="both"/>
        <w:textAlignment w:val="baseline"/>
        <w:rPr>
          <w:bCs/>
          <w:sz w:val="22"/>
        </w:rPr>
      </w:pPr>
      <w:r w:rsidRPr="00262DA6">
        <w:rPr>
          <w:bCs/>
          <w:sz w:val="22"/>
        </w:rPr>
        <w:t>Порядок оперативного взаимодействия персонала Заказчика, Исполнителя</w:t>
      </w:r>
      <w:r w:rsidRPr="00262DA6">
        <w:rPr>
          <w:sz w:val="22"/>
        </w:rPr>
        <w:t xml:space="preserve"> и сторонних  поставщиков тепловой энергии и теплоносителя</w:t>
      </w:r>
      <w:r w:rsidRPr="00262DA6">
        <w:rPr>
          <w:bCs/>
          <w:sz w:val="22"/>
        </w:rPr>
        <w:t xml:space="preserve"> определён Положением об оперативных взаимоотношениях между персоналом Заказчика и Исполнителя, </w:t>
      </w:r>
      <w:r w:rsidRPr="00687409">
        <w:rPr>
          <w:bCs/>
          <w:sz w:val="22"/>
        </w:rPr>
        <w:t xml:space="preserve">(Приложение № </w:t>
      </w:r>
      <w:r w:rsidR="00687409" w:rsidRPr="00687409">
        <w:rPr>
          <w:bCs/>
          <w:sz w:val="22"/>
        </w:rPr>
        <w:t>8</w:t>
      </w:r>
      <w:r w:rsidRPr="00687409">
        <w:rPr>
          <w:bCs/>
          <w:sz w:val="22"/>
        </w:rPr>
        <w:t>), подписанными сторонами.</w:t>
      </w:r>
    </w:p>
    <w:p w:rsidR="006302C4" w:rsidRPr="00262DA6" w:rsidRDefault="006302C4" w:rsidP="006302C4">
      <w:pPr>
        <w:pStyle w:val="aa"/>
        <w:numPr>
          <w:ilvl w:val="1"/>
          <w:numId w:val="28"/>
        </w:numPr>
        <w:autoSpaceDE w:val="0"/>
        <w:autoSpaceDN w:val="0"/>
        <w:adjustRightInd w:val="0"/>
        <w:spacing w:after="0" w:line="240" w:lineRule="auto"/>
        <w:ind w:left="0" w:firstLine="709"/>
        <w:jc w:val="both"/>
        <w:rPr>
          <w:bCs/>
          <w:sz w:val="22"/>
        </w:rPr>
      </w:pPr>
      <w:r w:rsidRPr="00262DA6">
        <w:rPr>
          <w:bCs/>
          <w:sz w:val="22"/>
        </w:rPr>
        <w:t>Взаимоотношения при подключении новых (построенных, реконструируемых, ранее построенных, но не подключенных объектов капитального строительства) объектов Потребителей:</w:t>
      </w:r>
      <w:r w:rsidRPr="00262DA6">
        <w:rPr>
          <w:sz w:val="22"/>
        </w:rPr>
        <w:t xml:space="preserve"> </w:t>
      </w:r>
    </w:p>
    <w:p w:rsidR="006302C4" w:rsidRPr="00262DA6" w:rsidRDefault="006302C4" w:rsidP="006302C4">
      <w:pPr>
        <w:pStyle w:val="aa"/>
        <w:numPr>
          <w:ilvl w:val="2"/>
          <w:numId w:val="28"/>
        </w:numPr>
        <w:spacing w:after="0" w:line="240" w:lineRule="auto"/>
        <w:ind w:left="0" w:firstLine="709"/>
        <w:jc w:val="both"/>
        <w:rPr>
          <w:sz w:val="22"/>
        </w:rPr>
      </w:pPr>
      <w:r w:rsidRPr="00262DA6">
        <w:rPr>
          <w:sz w:val="22"/>
        </w:rPr>
        <w:t xml:space="preserve">В случае поступления Исполнителю от Заказчика или от Потребителя запроса о выдаче технических условий на подключение </w:t>
      </w:r>
      <w:proofErr w:type="spellStart"/>
      <w:r w:rsidRPr="00262DA6">
        <w:rPr>
          <w:sz w:val="22"/>
        </w:rPr>
        <w:t>теплопотребляющих</w:t>
      </w:r>
      <w:proofErr w:type="spellEnd"/>
      <w:r w:rsidRPr="00262DA6">
        <w:rPr>
          <w:sz w:val="22"/>
        </w:rPr>
        <w:t xml:space="preserve"> установок к тепловым сетям Исполнителя, </w:t>
      </w:r>
      <w:r w:rsidRPr="00262DA6">
        <w:rPr>
          <w:sz w:val="22"/>
        </w:rPr>
        <w:lastRenderedPageBreak/>
        <w:t>Исполнитель оформляет технические условия в срок в соответствии с действующим законодательством</w:t>
      </w:r>
      <w:r>
        <w:rPr>
          <w:sz w:val="22"/>
        </w:rPr>
        <w:t xml:space="preserve"> РФ</w:t>
      </w:r>
      <w:r w:rsidRPr="00262DA6">
        <w:rPr>
          <w:sz w:val="22"/>
        </w:rPr>
        <w:t>.</w:t>
      </w:r>
    </w:p>
    <w:p w:rsidR="006302C4" w:rsidRPr="00262DA6" w:rsidRDefault="006302C4" w:rsidP="006302C4">
      <w:pPr>
        <w:pStyle w:val="aa"/>
        <w:numPr>
          <w:ilvl w:val="2"/>
          <w:numId w:val="28"/>
        </w:numPr>
        <w:spacing w:after="0" w:line="240" w:lineRule="auto"/>
        <w:ind w:left="0" w:firstLine="709"/>
        <w:jc w:val="both"/>
        <w:rPr>
          <w:sz w:val="22"/>
        </w:rPr>
      </w:pPr>
      <w:r w:rsidRPr="00262DA6">
        <w:rPr>
          <w:sz w:val="22"/>
        </w:rPr>
        <w:t xml:space="preserve">Заказчик организует проверку технической  готовности  </w:t>
      </w:r>
      <w:proofErr w:type="spellStart"/>
      <w:r w:rsidRPr="00262DA6">
        <w:rPr>
          <w:sz w:val="22"/>
        </w:rPr>
        <w:t>теплопотребляющих</w:t>
      </w:r>
      <w:proofErr w:type="spellEnd"/>
      <w:r w:rsidRPr="00262DA6">
        <w:rPr>
          <w:sz w:val="22"/>
        </w:rPr>
        <w:t xml:space="preserve"> установок и тепловых сетей Потребителя Заказчика.</w:t>
      </w:r>
      <w:r w:rsidRPr="00262DA6">
        <w:rPr>
          <w:sz w:val="24"/>
          <w:szCs w:val="24"/>
        </w:rPr>
        <w:t xml:space="preserve"> </w:t>
      </w:r>
      <w:r w:rsidRPr="00262DA6">
        <w:rPr>
          <w:sz w:val="22"/>
        </w:rPr>
        <w:t xml:space="preserve">Исполнитель вправе направлять своих представителей для участия в комиссионной проверке и подписания </w:t>
      </w:r>
      <w:proofErr w:type="gramStart"/>
      <w:r w:rsidRPr="00262DA6">
        <w:rPr>
          <w:sz w:val="22"/>
        </w:rPr>
        <w:t>акта готовности энергоустановок Потребителя Заказчика</w:t>
      </w:r>
      <w:proofErr w:type="gramEnd"/>
      <w:r w:rsidRPr="00262DA6">
        <w:rPr>
          <w:sz w:val="22"/>
        </w:rPr>
        <w:t xml:space="preserve"> к эксплуатации.</w:t>
      </w:r>
    </w:p>
    <w:p w:rsidR="006302C4" w:rsidRPr="00262DA6" w:rsidRDefault="006302C4" w:rsidP="006302C4">
      <w:pPr>
        <w:pStyle w:val="aa"/>
        <w:numPr>
          <w:ilvl w:val="2"/>
          <w:numId w:val="28"/>
        </w:numPr>
        <w:spacing w:after="0" w:line="240" w:lineRule="auto"/>
        <w:ind w:left="0" w:firstLine="709"/>
        <w:jc w:val="both"/>
        <w:rPr>
          <w:sz w:val="22"/>
        </w:rPr>
      </w:pPr>
      <w:proofErr w:type="gramStart"/>
      <w:r w:rsidRPr="00262DA6">
        <w:rPr>
          <w:sz w:val="22"/>
        </w:rPr>
        <w:t xml:space="preserve">До начала подачи тепловой энергии и теплоносителя Потребителю Заказчика, заключившему договор теплоснабжения после начала действия настоящего договора, Заказчик направляет Исполнителю письменную заявку на передачу тепловой энергии и теплоносителя, дополнительное соглашение к настоящему договору с внесением соответствующих изменений в Приложение №2, разрешение органов государственного энергетического надзора о допуске в эксплуатации </w:t>
      </w:r>
      <w:proofErr w:type="spellStart"/>
      <w:r w:rsidRPr="00262DA6">
        <w:rPr>
          <w:sz w:val="22"/>
        </w:rPr>
        <w:t>теплопотребляющих</w:t>
      </w:r>
      <w:proofErr w:type="spellEnd"/>
      <w:r w:rsidRPr="00262DA6">
        <w:rPr>
          <w:sz w:val="22"/>
        </w:rPr>
        <w:t xml:space="preserve"> установок Потребителя Заказчика (если такое обследование проводилось), справку о заключении</w:t>
      </w:r>
      <w:proofErr w:type="gramEnd"/>
      <w:r w:rsidRPr="00262DA6">
        <w:rPr>
          <w:sz w:val="22"/>
        </w:rPr>
        <w:t xml:space="preserve"> с Потребителем  Заказчика договора теплоснабжения с указанием срока начала действия такого договора. </w:t>
      </w:r>
    </w:p>
    <w:p w:rsidR="006302C4" w:rsidRPr="00262DA6" w:rsidRDefault="006302C4" w:rsidP="006302C4">
      <w:pPr>
        <w:pStyle w:val="aa"/>
        <w:numPr>
          <w:ilvl w:val="1"/>
          <w:numId w:val="28"/>
        </w:numPr>
        <w:autoSpaceDE w:val="0"/>
        <w:autoSpaceDN w:val="0"/>
        <w:adjustRightInd w:val="0"/>
        <w:spacing w:after="0" w:line="240" w:lineRule="auto"/>
        <w:ind w:left="0" w:firstLine="709"/>
        <w:jc w:val="both"/>
        <w:rPr>
          <w:bCs/>
          <w:sz w:val="22"/>
        </w:rPr>
      </w:pPr>
      <w:r w:rsidRPr="00262DA6">
        <w:rPr>
          <w:bCs/>
          <w:sz w:val="22"/>
        </w:rPr>
        <w:t>Вся документация в рамках исполнения настоящего договора подписывается руководителями Исполнителя и Заказчика либо иными лицами по доверенности, выданной в установленном порядке.</w:t>
      </w:r>
    </w:p>
    <w:p w:rsidR="006302C4" w:rsidRPr="00262DA6" w:rsidRDefault="006302C4" w:rsidP="006302C4">
      <w:pPr>
        <w:pStyle w:val="aa"/>
        <w:numPr>
          <w:ilvl w:val="1"/>
          <w:numId w:val="28"/>
        </w:numPr>
        <w:autoSpaceDE w:val="0"/>
        <w:autoSpaceDN w:val="0"/>
        <w:adjustRightInd w:val="0"/>
        <w:spacing w:after="0" w:line="240" w:lineRule="auto"/>
        <w:ind w:left="0" w:firstLine="709"/>
        <w:jc w:val="both"/>
        <w:rPr>
          <w:bCs/>
          <w:sz w:val="22"/>
        </w:rPr>
      </w:pPr>
      <w:proofErr w:type="gramStart"/>
      <w:r w:rsidRPr="00262DA6">
        <w:rPr>
          <w:bCs/>
          <w:sz w:val="22"/>
        </w:rPr>
        <w:t>Расчетный порядок распределения потерь тепловой энергии</w:t>
      </w:r>
      <w:r>
        <w:rPr>
          <w:bCs/>
          <w:sz w:val="22"/>
        </w:rPr>
        <w:t>,</w:t>
      </w:r>
      <w:r w:rsidRPr="00262DA6">
        <w:rPr>
          <w:bCs/>
          <w:sz w:val="22"/>
        </w:rPr>
        <w:t xml:space="preserve"> </w:t>
      </w:r>
      <w:r>
        <w:rPr>
          <w:bCs/>
          <w:sz w:val="22"/>
        </w:rPr>
        <w:t>т</w:t>
      </w:r>
      <w:r w:rsidRPr="00262DA6">
        <w:rPr>
          <w:bCs/>
          <w:sz w:val="22"/>
        </w:rPr>
        <w:t xml:space="preserve">еплоносителя между тепловыми сетями каждой организации при отсутствии приборов учета на границе смежных тепловых сетей определяется в соответствии с Правилами коммерческого учета тепловой энергии, теплоносителя, утвержденными постановлением Правительства РФ № 1034 от 18.11.2013г., «Методикой осуществления коммерческого учета тепловой энергии, теплоносителя», утвержденной Приказом Минстроя </w:t>
      </w:r>
      <w:proofErr w:type="spellStart"/>
      <w:r w:rsidRPr="00262DA6">
        <w:rPr>
          <w:bCs/>
          <w:sz w:val="22"/>
        </w:rPr>
        <w:t>Россиии</w:t>
      </w:r>
      <w:proofErr w:type="spellEnd"/>
      <w:r w:rsidRPr="00262DA6">
        <w:rPr>
          <w:bCs/>
          <w:sz w:val="22"/>
        </w:rPr>
        <w:t xml:space="preserve"> от 17.03.2014 № 99/пр.</w:t>
      </w:r>
      <w:proofErr w:type="gramEnd"/>
    </w:p>
    <w:p w:rsidR="006302C4" w:rsidRPr="00262DA6" w:rsidRDefault="006302C4" w:rsidP="006302C4">
      <w:pPr>
        <w:pStyle w:val="aa"/>
        <w:numPr>
          <w:ilvl w:val="1"/>
          <w:numId w:val="28"/>
        </w:numPr>
        <w:autoSpaceDE w:val="0"/>
        <w:autoSpaceDN w:val="0"/>
        <w:adjustRightInd w:val="0"/>
        <w:spacing w:after="0" w:line="240" w:lineRule="auto"/>
        <w:ind w:left="0" w:firstLine="709"/>
        <w:jc w:val="both"/>
        <w:rPr>
          <w:bCs/>
          <w:sz w:val="22"/>
        </w:rPr>
      </w:pPr>
      <w:r w:rsidRPr="00262DA6">
        <w:rPr>
          <w:bCs/>
          <w:sz w:val="22"/>
        </w:rPr>
        <w:t>Считать 01.0</w:t>
      </w:r>
      <w:r>
        <w:rPr>
          <w:bCs/>
          <w:sz w:val="22"/>
        </w:rPr>
        <w:t>9</w:t>
      </w:r>
      <w:r w:rsidRPr="00262DA6">
        <w:rPr>
          <w:bCs/>
          <w:sz w:val="22"/>
        </w:rPr>
        <w:t>.20</w:t>
      </w:r>
      <w:r>
        <w:rPr>
          <w:bCs/>
          <w:sz w:val="22"/>
        </w:rPr>
        <w:t>21</w:t>
      </w:r>
      <w:r w:rsidRPr="00262DA6">
        <w:rPr>
          <w:bCs/>
          <w:sz w:val="22"/>
        </w:rPr>
        <w:t xml:space="preserve"> года началом исполнения Заказчиком договоров теплоснабжения с Потребителями, указанными </w:t>
      </w:r>
      <w:r w:rsidRPr="000C1B57">
        <w:rPr>
          <w:bCs/>
          <w:sz w:val="22"/>
        </w:rPr>
        <w:t xml:space="preserve">в Приложении №2 к настоящему </w:t>
      </w:r>
      <w:r w:rsidRPr="00262DA6">
        <w:rPr>
          <w:bCs/>
          <w:sz w:val="22"/>
        </w:rPr>
        <w:t>договору.</w:t>
      </w:r>
    </w:p>
    <w:p w:rsidR="006302C4" w:rsidRPr="00262DA6" w:rsidRDefault="006302C4" w:rsidP="006302C4">
      <w:pPr>
        <w:autoSpaceDE w:val="0"/>
        <w:autoSpaceDN w:val="0"/>
        <w:adjustRightInd w:val="0"/>
        <w:jc w:val="both"/>
        <w:rPr>
          <w:bCs/>
          <w:sz w:val="22"/>
        </w:rPr>
      </w:pPr>
    </w:p>
    <w:p w:rsidR="006302C4" w:rsidRPr="00262DA6" w:rsidRDefault="006302C4" w:rsidP="006302C4">
      <w:pPr>
        <w:pStyle w:val="aa"/>
        <w:numPr>
          <w:ilvl w:val="0"/>
          <w:numId w:val="28"/>
        </w:numPr>
        <w:autoSpaceDE w:val="0"/>
        <w:autoSpaceDN w:val="0"/>
        <w:adjustRightInd w:val="0"/>
        <w:spacing w:after="0" w:line="240" w:lineRule="auto"/>
        <w:jc w:val="center"/>
        <w:rPr>
          <w:b/>
          <w:bCs/>
          <w:sz w:val="22"/>
        </w:rPr>
      </w:pPr>
      <w:r w:rsidRPr="00262DA6">
        <w:rPr>
          <w:b/>
          <w:bCs/>
          <w:sz w:val="22"/>
        </w:rPr>
        <w:t>Ответственность Сторон.</w:t>
      </w:r>
    </w:p>
    <w:p w:rsidR="006302C4" w:rsidRDefault="006302C4" w:rsidP="006302C4">
      <w:pPr>
        <w:pStyle w:val="aa"/>
        <w:numPr>
          <w:ilvl w:val="1"/>
          <w:numId w:val="28"/>
        </w:numPr>
        <w:autoSpaceDE w:val="0"/>
        <w:autoSpaceDN w:val="0"/>
        <w:adjustRightInd w:val="0"/>
        <w:spacing w:after="0" w:line="240" w:lineRule="auto"/>
        <w:ind w:left="0" w:firstLine="709"/>
        <w:jc w:val="both"/>
        <w:rPr>
          <w:sz w:val="22"/>
        </w:rPr>
      </w:pPr>
      <w:r w:rsidRPr="00262DA6">
        <w:rPr>
          <w:sz w:val="22"/>
        </w:rPr>
        <w:t>Стороны несут ответственность за неисполнение или ненадлежащее исполнение условий настоящего договора в соответствии с действующим законодательством РФ.</w:t>
      </w:r>
    </w:p>
    <w:p w:rsidR="00EC1249" w:rsidRPr="007C0A02" w:rsidRDefault="00EC1249" w:rsidP="00EC1249">
      <w:pPr>
        <w:pStyle w:val="aa"/>
        <w:autoSpaceDE w:val="0"/>
        <w:autoSpaceDN w:val="0"/>
        <w:adjustRightInd w:val="0"/>
        <w:spacing w:after="0" w:line="240" w:lineRule="auto"/>
        <w:ind w:left="0" w:firstLine="709"/>
        <w:jc w:val="both"/>
        <w:rPr>
          <w:color w:val="C00000"/>
          <w:sz w:val="22"/>
        </w:rPr>
      </w:pPr>
      <w:r w:rsidRPr="000C1B57">
        <w:rPr>
          <w:sz w:val="22"/>
        </w:rPr>
        <w:t xml:space="preserve">В случае неисполнения, либо ненадлежащего исполнения Сторонами обязательств по оплате оказанных услуг по передаче тепловой энергии, и компенсации </w:t>
      </w:r>
      <w:r w:rsidRPr="001837B1">
        <w:rPr>
          <w:sz w:val="22"/>
        </w:rPr>
        <w:t>потерь</w:t>
      </w:r>
      <w:r w:rsidR="00DD2F59" w:rsidRPr="001837B1">
        <w:rPr>
          <w:sz w:val="22"/>
        </w:rPr>
        <w:t xml:space="preserve"> тепловой энергии, теплоносителя</w:t>
      </w:r>
      <w:r w:rsidRPr="001837B1">
        <w:rPr>
          <w:sz w:val="22"/>
        </w:rPr>
        <w:t xml:space="preserve"> Сторона, допустившая такое нарушение несет ответственность в соответствии со ст.395 ГК РФ, </w:t>
      </w:r>
      <w:r w:rsidR="007C0A02" w:rsidRPr="001837B1">
        <w:rPr>
          <w:sz w:val="22"/>
        </w:rPr>
        <w:t>и уплачивает проценты за пользование чужими денежными средствами в соответствии со ст.317.1 ГК РФ</w:t>
      </w:r>
      <w:r w:rsidR="001837B1" w:rsidRPr="001837B1">
        <w:rPr>
          <w:sz w:val="22"/>
        </w:rPr>
        <w:t>.</w:t>
      </w:r>
    </w:p>
    <w:p w:rsidR="006302C4" w:rsidRPr="00262DA6" w:rsidRDefault="006302C4" w:rsidP="006302C4">
      <w:pPr>
        <w:pStyle w:val="aa"/>
        <w:numPr>
          <w:ilvl w:val="1"/>
          <w:numId w:val="28"/>
        </w:numPr>
        <w:autoSpaceDE w:val="0"/>
        <w:autoSpaceDN w:val="0"/>
        <w:adjustRightInd w:val="0"/>
        <w:spacing w:after="0" w:line="240" w:lineRule="auto"/>
        <w:ind w:left="0" w:firstLine="709"/>
        <w:jc w:val="both"/>
        <w:rPr>
          <w:sz w:val="22"/>
        </w:rPr>
      </w:pPr>
      <w:r w:rsidRPr="00262DA6">
        <w:rPr>
          <w:sz w:val="22"/>
        </w:rPr>
        <w:t xml:space="preserve">Стороны освобождаются от ответственности за неисполнение или ненадлежащее исполнение настоящего договора, если это неисполнение или ненадлежащее исполнение вызвано обстоятельствами непреодолимой силы (форс-мажор), возникшими помимо воли сторон после заключения настоящего договора, которые стороны не могли предвидеть при заключении настоящего договора или предотвратить разумными мерами. К таким обстоятельствам непреодолимой силы относятся: наводнение, пожар, землетрясение и иные явления природы, а также война,  военные действия, аварии, эпидемии, забастовки, гражданские беспорядки, акты или действия государственных органов, препятствующих исполнению обязательств по настоящему договору, и любые другие обстоятельства, не зависящие от воли сторон. </w:t>
      </w:r>
    </w:p>
    <w:p w:rsidR="006302C4" w:rsidRPr="00262DA6" w:rsidRDefault="006302C4" w:rsidP="006302C4">
      <w:pPr>
        <w:ind w:firstLine="709"/>
        <w:jc w:val="both"/>
        <w:rPr>
          <w:sz w:val="22"/>
        </w:rPr>
      </w:pPr>
      <w:r w:rsidRPr="00262DA6">
        <w:rPr>
          <w:sz w:val="22"/>
        </w:rPr>
        <w:t>При наступлении обстоятельств непреодолимой силы сторона обязана в течение 10 (десяти) календарных дней с момента возникновения таких обстоятельств уведомить об этом другую сторону в письменной форме. В уведомлении должны содержаться данные о характере обстоятельств, а также по возможности предполагаемый срок их продолжительности и оценка их влияния на возможность исполнения стороной своих обязательств по настоящему договору. При прекращении указанных обстоятель</w:t>
      </w:r>
      <w:proofErr w:type="gramStart"/>
      <w:r w:rsidRPr="00262DA6">
        <w:rPr>
          <w:sz w:val="22"/>
        </w:rPr>
        <w:t>ств  ст</w:t>
      </w:r>
      <w:proofErr w:type="gramEnd"/>
      <w:r w:rsidRPr="00262DA6">
        <w:rPr>
          <w:sz w:val="22"/>
        </w:rPr>
        <w:t xml:space="preserve">орона обязана незамедлительно уведомить об этом другую сторону в письменной форме с указанием срока выполнения ею своих обязательств по договору. </w:t>
      </w:r>
      <w:proofErr w:type="spellStart"/>
      <w:r w:rsidRPr="00262DA6">
        <w:rPr>
          <w:sz w:val="22"/>
        </w:rPr>
        <w:t>Неуведомление</w:t>
      </w:r>
      <w:proofErr w:type="spellEnd"/>
      <w:r w:rsidRPr="00262DA6">
        <w:rPr>
          <w:sz w:val="22"/>
        </w:rPr>
        <w:t xml:space="preserve"> или несвоевременное уведомление лишает сторону права ссылаться на указанные обстоятельства как на основание, освобождающее от ответственности за неисполнение обязательств по настоящему договору.</w:t>
      </w:r>
    </w:p>
    <w:p w:rsidR="006302C4" w:rsidRPr="00262DA6" w:rsidRDefault="006302C4" w:rsidP="006302C4">
      <w:pPr>
        <w:ind w:firstLine="709"/>
        <w:jc w:val="both"/>
        <w:rPr>
          <w:sz w:val="22"/>
        </w:rPr>
      </w:pPr>
      <w:r w:rsidRPr="00262DA6">
        <w:rPr>
          <w:sz w:val="22"/>
        </w:rPr>
        <w:t>Достаточным подтверждением возникновения и существования обстоятельств непреодолимой силы будет являться справка, сертификат и иной соответствующий документ, выданный уполномоченным государственным органом, расположенным по месту возникновения указанных обстоятельств.</w:t>
      </w:r>
    </w:p>
    <w:p w:rsidR="006302C4" w:rsidRPr="00262DA6" w:rsidRDefault="006302C4" w:rsidP="006302C4">
      <w:pPr>
        <w:pStyle w:val="aa"/>
        <w:numPr>
          <w:ilvl w:val="1"/>
          <w:numId w:val="28"/>
        </w:numPr>
        <w:autoSpaceDE w:val="0"/>
        <w:autoSpaceDN w:val="0"/>
        <w:adjustRightInd w:val="0"/>
        <w:spacing w:after="0" w:line="240" w:lineRule="auto"/>
        <w:ind w:left="0" w:firstLine="709"/>
        <w:jc w:val="both"/>
        <w:rPr>
          <w:sz w:val="22"/>
        </w:rPr>
      </w:pPr>
      <w:r w:rsidRPr="00262DA6">
        <w:rPr>
          <w:sz w:val="22"/>
        </w:rPr>
        <w:t xml:space="preserve">В случаях наступления обстоятельств, предусмотренных в п.6.2 настоящего договора,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 По требованию любой из Сторон в этом случае может быть создана комиссия, определяющая возможность дальнейшего исполнения взаимных обязательств, в случае, если такие обстоятельства длятся </w:t>
      </w:r>
      <w:proofErr w:type="gramStart"/>
      <w:r w:rsidRPr="00262DA6">
        <w:rPr>
          <w:sz w:val="22"/>
        </w:rPr>
        <w:t>три и более месяцев</w:t>
      </w:r>
      <w:proofErr w:type="gramEnd"/>
      <w:r w:rsidRPr="00262DA6">
        <w:rPr>
          <w:sz w:val="22"/>
        </w:rPr>
        <w:t>.</w:t>
      </w:r>
    </w:p>
    <w:p w:rsidR="006302C4" w:rsidRPr="00262DA6" w:rsidRDefault="006302C4" w:rsidP="006302C4">
      <w:pPr>
        <w:autoSpaceDE w:val="0"/>
        <w:autoSpaceDN w:val="0"/>
        <w:adjustRightInd w:val="0"/>
        <w:jc w:val="center"/>
        <w:rPr>
          <w:b/>
          <w:bCs/>
          <w:sz w:val="22"/>
        </w:rPr>
      </w:pPr>
    </w:p>
    <w:p w:rsidR="006302C4" w:rsidRPr="00262DA6" w:rsidRDefault="006302C4" w:rsidP="006302C4">
      <w:pPr>
        <w:pStyle w:val="aa"/>
        <w:numPr>
          <w:ilvl w:val="0"/>
          <w:numId w:val="28"/>
        </w:numPr>
        <w:autoSpaceDE w:val="0"/>
        <w:autoSpaceDN w:val="0"/>
        <w:adjustRightInd w:val="0"/>
        <w:spacing w:after="0" w:line="240" w:lineRule="auto"/>
        <w:jc w:val="center"/>
        <w:rPr>
          <w:b/>
          <w:bCs/>
          <w:sz w:val="22"/>
        </w:rPr>
      </w:pPr>
      <w:r w:rsidRPr="00262DA6">
        <w:rPr>
          <w:b/>
          <w:bCs/>
          <w:sz w:val="22"/>
        </w:rPr>
        <w:t xml:space="preserve">Срок действия договора и порядок его расторжения. </w:t>
      </w:r>
    </w:p>
    <w:p w:rsidR="00290ACA" w:rsidRPr="001E7BA2" w:rsidRDefault="00290ACA" w:rsidP="006302C4">
      <w:pPr>
        <w:pStyle w:val="aa"/>
        <w:numPr>
          <w:ilvl w:val="1"/>
          <w:numId w:val="28"/>
        </w:numPr>
        <w:autoSpaceDE w:val="0"/>
        <w:autoSpaceDN w:val="0"/>
        <w:adjustRightInd w:val="0"/>
        <w:spacing w:after="0" w:line="240" w:lineRule="auto"/>
        <w:ind w:left="0" w:firstLine="709"/>
        <w:jc w:val="both"/>
        <w:rPr>
          <w:sz w:val="22"/>
        </w:rPr>
      </w:pPr>
      <w:r w:rsidRPr="001E7BA2">
        <w:rPr>
          <w:sz w:val="22"/>
        </w:rPr>
        <w:t>Настоящий договор вступает в силу с момента подписания и распространяет своё действие на отношения Сторон, возникшие с 01.09.2021 года. Настоящий договор действует до 31 декабря 2021 года</w:t>
      </w:r>
      <w:r w:rsidR="001E7BA2" w:rsidRPr="001E7BA2">
        <w:rPr>
          <w:sz w:val="22"/>
        </w:rPr>
        <w:t>.</w:t>
      </w:r>
      <w:r w:rsidRPr="001E7BA2">
        <w:rPr>
          <w:sz w:val="22"/>
        </w:rPr>
        <w:t xml:space="preserve"> </w:t>
      </w:r>
    </w:p>
    <w:p w:rsidR="006302C4" w:rsidRPr="00262DA6" w:rsidRDefault="006302C4" w:rsidP="006302C4">
      <w:pPr>
        <w:pStyle w:val="aa"/>
        <w:numPr>
          <w:ilvl w:val="1"/>
          <w:numId w:val="28"/>
        </w:numPr>
        <w:autoSpaceDE w:val="0"/>
        <w:autoSpaceDN w:val="0"/>
        <w:adjustRightInd w:val="0"/>
        <w:spacing w:after="0" w:line="240" w:lineRule="auto"/>
        <w:ind w:left="0" w:firstLine="709"/>
        <w:jc w:val="both"/>
        <w:rPr>
          <w:sz w:val="22"/>
        </w:rPr>
      </w:pPr>
      <w:r w:rsidRPr="001E7BA2">
        <w:rPr>
          <w:sz w:val="22"/>
        </w:rPr>
        <w:t>Изменение условий настоящего договора возможно по соглашению Сторон, путем подписания дополнительных соглашений к настоящему договору.</w:t>
      </w:r>
    </w:p>
    <w:p w:rsidR="006302C4" w:rsidRPr="00262DA6" w:rsidRDefault="006302C4" w:rsidP="006302C4">
      <w:pPr>
        <w:pStyle w:val="aa"/>
        <w:numPr>
          <w:ilvl w:val="1"/>
          <w:numId w:val="28"/>
        </w:numPr>
        <w:autoSpaceDE w:val="0"/>
        <w:autoSpaceDN w:val="0"/>
        <w:adjustRightInd w:val="0"/>
        <w:spacing w:after="0" w:line="240" w:lineRule="auto"/>
        <w:ind w:left="0" w:firstLine="709"/>
        <w:jc w:val="both"/>
        <w:rPr>
          <w:sz w:val="22"/>
        </w:rPr>
      </w:pPr>
      <w:r w:rsidRPr="00262DA6">
        <w:rPr>
          <w:sz w:val="22"/>
        </w:rPr>
        <w:t xml:space="preserve">Прекращение настоящего договора не влечет за собой отключение </w:t>
      </w:r>
      <w:proofErr w:type="spellStart"/>
      <w:r w:rsidRPr="00262DA6">
        <w:rPr>
          <w:sz w:val="22"/>
        </w:rPr>
        <w:t>теплопотребляющих</w:t>
      </w:r>
      <w:proofErr w:type="spellEnd"/>
      <w:r w:rsidRPr="00262DA6">
        <w:rPr>
          <w:sz w:val="22"/>
        </w:rPr>
        <w:t xml:space="preserve"> установок Потребителей от тепловой сети Исполнителя.</w:t>
      </w:r>
    </w:p>
    <w:p w:rsidR="006302C4" w:rsidRPr="00262DA6" w:rsidRDefault="006302C4" w:rsidP="006302C4">
      <w:pPr>
        <w:pStyle w:val="aa"/>
        <w:numPr>
          <w:ilvl w:val="1"/>
          <w:numId w:val="28"/>
        </w:numPr>
        <w:autoSpaceDE w:val="0"/>
        <w:autoSpaceDN w:val="0"/>
        <w:adjustRightInd w:val="0"/>
        <w:spacing w:after="0" w:line="240" w:lineRule="auto"/>
        <w:ind w:left="0" w:firstLine="709"/>
        <w:jc w:val="both"/>
        <w:rPr>
          <w:sz w:val="22"/>
        </w:rPr>
      </w:pPr>
      <w:r w:rsidRPr="00262DA6">
        <w:rPr>
          <w:sz w:val="22"/>
        </w:rPr>
        <w:t xml:space="preserve">В отношении Потребителей тепловой энергии, подключенных к тепловым сетям Исполнителя после вступления в силу настоящего договора, Исполнитель приступает к оказанию услуг по передаче со срока, указанного в заявке, поданной Заказчиком в соответствии с п.5.3.3. настоящего договора. </w:t>
      </w:r>
    </w:p>
    <w:p w:rsidR="006302C4" w:rsidRPr="00262DA6" w:rsidRDefault="006302C4" w:rsidP="006302C4">
      <w:pPr>
        <w:ind w:right="-567"/>
        <w:jc w:val="center"/>
        <w:rPr>
          <w:b/>
          <w:sz w:val="22"/>
        </w:rPr>
      </w:pPr>
    </w:p>
    <w:p w:rsidR="006302C4" w:rsidRPr="00262DA6" w:rsidRDefault="006302C4" w:rsidP="006302C4">
      <w:pPr>
        <w:pStyle w:val="aa"/>
        <w:numPr>
          <w:ilvl w:val="0"/>
          <w:numId w:val="28"/>
        </w:numPr>
        <w:spacing w:after="0"/>
        <w:ind w:right="-567"/>
        <w:jc w:val="center"/>
        <w:rPr>
          <w:b/>
          <w:sz w:val="22"/>
        </w:rPr>
      </w:pPr>
      <w:proofErr w:type="spellStart"/>
      <w:r w:rsidRPr="00262DA6">
        <w:rPr>
          <w:b/>
          <w:sz w:val="22"/>
        </w:rPr>
        <w:t>Антикоррупционная</w:t>
      </w:r>
      <w:proofErr w:type="spellEnd"/>
      <w:r w:rsidRPr="00262DA6">
        <w:rPr>
          <w:b/>
          <w:sz w:val="22"/>
        </w:rPr>
        <w:t xml:space="preserve"> оговорка</w:t>
      </w:r>
    </w:p>
    <w:p w:rsidR="006302C4" w:rsidRPr="00262DA6" w:rsidRDefault="006302C4" w:rsidP="006302C4">
      <w:pPr>
        <w:pStyle w:val="aa"/>
        <w:numPr>
          <w:ilvl w:val="1"/>
          <w:numId w:val="28"/>
        </w:numPr>
        <w:spacing w:after="0" w:line="240" w:lineRule="auto"/>
        <w:ind w:left="0" w:firstLine="709"/>
        <w:jc w:val="both"/>
        <w:rPr>
          <w:sz w:val="22"/>
        </w:rPr>
      </w:pPr>
      <w:r w:rsidRPr="00262DA6">
        <w:rPr>
          <w:sz w:val="22"/>
        </w:rPr>
        <w:t>Противодействие коррупции.</w:t>
      </w:r>
    </w:p>
    <w:p w:rsidR="006302C4" w:rsidRPr="00262DA6" w:rsidRDefault="006302C4" w:rsidP="006302C4">
      <w:pPr>
        <w:pStyle w:val="aa"/>
        <w:spacing w:after="0" w:line="240" w:lineRule="auto"/>
        <w:ind w:left="0" w:firstLine="709"/>
        <w:jc w:val="both"/>
        <w:rPr>
          <w:sz w:val="22"/>
        </w:rPr>
      </w:pPr>
      <w:r w:rsidRPr="00262DA6">
        <w:rPr>
          <w:sz w:val="22"/>
        </w:rPr>
        <w:t xml:space="preserve">При исполнении настоящего Договора Стороны </w:t>
      </w:r>
      <w:proofErr w:type="gramStart"/>
      <w:r w:rsidRPr="00262DA6">
        <w:rPr>
          <w:sz w:val="22"/>
        </w:rPr>
        <w:t>соблюдают</w:t>
      </w:r>
      <w:proofErr w:type="gramEnd"/>
      <w:r w:rsidRPr="00262DA6">
        <w:rPr>
          <w:sz w:val="22"/>
        </w:rPr>
        <w:t xml:space="preserve"> и будут соблюдать в дальнейшем все применимые законы и нормативные акты, включая любые законы о противодействии взяточничества и коррупции.</w:t>
      </w:r>
    </w:p>
    <w:p w:rsidR="006302C4" w:rsidRPr="00262DA6" w:rsidRDefault="006302C4" w:rsidP="006302C4">
      <w:pPr>
        <w:pStyle w:val="aa"/>
        <w:spacing w:after="0" w:line="240" w:lineRule="auto"/>
        <w:ind w:left="0" w:firstLine="709"/>
        <w:jc w:val="both"/>
        <w:rPr>
          <w:sz w:val="22"/>
        </w:rPr>
      </w:pPr>
      <w:proofErr w:type="gramStart"/>
      <w:r w:rsidRPr="00262DA6">
        <w:rPr>
          <w:sz w:val="22"/>
        </w:rPr>
        <w:t>Стороны и любые их должностные лица, работники, акционеры, участники, представители, агенты, а также любые лица, действующие от имени или в интересах или по просьбе какой-либо из Сторон в связи с исполнением настоящего Договора, не будут прямо или косвенно, в рамках деловых отношений в сфере предпринимательской деятельности или в рамках деловых отношений с государственным сектором, предлагать, вручать или осуществлять, а также</w:t>
      </w:r>
      <w:proofErr w:type="gramEnd"/>
      <w:r w:rsidRPr="00262DA6">
        <w:rPr>
          <w:sz w:val="22"/>
        </w:rPr>
        <w:t xml:space="preserve"> соглашаться на предложение, вручение или осуществление (самостоятельно или в согласии с другими лицами) какого-либо платежа, подарка или иной привилегии с целью исполнения (воздержания от исполнения) каких-либо условий настоящего Договора, если указанные действия нарушают применимые законы или нормативные акты о противодействии взяточничеству или коррупции.</w:t>
      </w:r>
    </w:p>
    <w:p w:rsidR="006302C4" w:rsidRPr="00262DA6" w:rsidRDefault="006302C4" w:rsidP="006302C4">
      <w:pPr>
        <w:pStyle w:val="aa"/>
        <w:numPr>
          <w:ilvl w:val="1"/>
          <w:numId w:val="28"/>
        </w:numPr>
        <w:autoSpaceDE w:val="0"/>
        <w:autoSpaceDN w:val="0"/>
        <w:adjustRightInd w:val="0"/>
        <w:spacing w:after="0" w:line="240" w:lineRule="auto"/>
        <w:ind w:left="0" w:firstLine="709"/>
        <w:jc w:val="both"/>
        <w:rPr>
          <w:sz w:val="22"/>
        </w:rPr>
      </w:pPr>
      <w:r w:rsidRPr="00262DA6">
        <w:rPr>
          <w:sz w:val="22"/>
        </w:rPr>
        <w:t>Каждая из сторон дает другой Стороне заверения в том, что:</w:t>
      </w:r>
    </w:p>
    <w:p w:rsidR="006302C4" w:rsidRPr="00262DA6" w:rsidRDefault="006302C4" w:rsidP="006302C4">
      <w:pPr>
        <w:pStyle w:val="aa"/>
        <w:autoSpaceDE w:val="0"/>
        <w:autoSpaceDN w:val="0"/>
        <w:adjustRightInd w:val="0"/>
        <w:spacing w:after="0" w:line="240" w:lineRule="auto"/>
        <w:ind w:left="0" w:firstLine="709"/>
        <w:jc w:val="both"/>
        <w:rPr>
          <w:sz w:val="22"/>
        </w:rPr>
      </w:pPr>
      <w:r w:rsidRPr="00262DA6">
        <w:rPr>
          <w:sz w:val="22"/>
        </w:rPr>
        <w:t>- сторона вправе заключать и исполнять Договор, в отношении ее не принято решение о ее ликвидации или о признании ее несостоятельной (банкротом);</w:t>
      </w:r>
    </w:p>
    <w:p w:rsidR="006302C4" w:rsidRPr="00262DA6" w:rsidRDefault="006302C4" w:rsidP="006302C4">
      <w:pPr>
        <w:pStyle w:val="aa"/>
        <w:autoSpaceDE w:val="0"/>
        <w:autoSpaceDN w:val="0"/>
        <w:adjustRightInd w:val="0"/>
        <w:spacing w:after="0" w:line="240" w:lineRule="auto"/>
        <w:ind w:left="0" w:firstLine="709"/>
        <w:jc w:val="both"/>
        <w:rPr>
          <w:sz w:val="22"/>
        </w:rPr>
      </w:pPr>
      <w:r w:rsidRPr="00262DA6">
        <w:rPr>
          <w:sz w:val="22"/>
        </w:rPr>
        <w:t>- лицо, подписывающее Договор от имени стороны, имеет все полномочия, необходимые для заключения им Договора от ее имени;</w:t>
      </w:r>
    </w:p>
    <w:p w:rsidR="006302C4" w:rsidRPr="00262DA6" w:rsidRDefault="006302C4" w:rsidP="006302C4">
      <w:pPr>
        <w:pStyle w:val="aa"/>
        <w:autoSpaceDE w:val="0"/>
        <w:autoSpaceDN w:val="0"/>
        <w:adjustRightInd w:val="0"/>
        <w:spacing w:after="0" w:line="240" w:lineRule="auto"/>
        <w:ind w:left="0" w:firstLine="709"/>
        <w:jc w:val="both"/>
        <w:rPr>
          <w:sz w:val="22"/>
        </w:rPr>
      </w:pPr>
      <w:r w:rsidRPr="00262DA6">
        <w:rPr>
          <w:sz w:val="22"/>
        </w:rPr>
        <w:t>- заключение и/или исполнение Стороной Договора не противоречит прямо или косвенно никаким законам, постановлениям, указам, прочим нормативным актам, актам органов государственной власти и/или местного самоуправления, локальным нормативным актам Стороны, судебным решениям;</w:t>
      </w:r>
    </w:p>
    <w:p w:rsidR="006302C4" w:rsidRPr="00262DA6" w:rsidRDefault="006302C4" w:rsidP="006302C4">
      <w:pPr>
        <w:pStyle w:val="aa"/>
        <w:autoSpaceDE w:val="0"/>
        <w:autoSpaceDN w:val="0"/>
        <w:adjustRightInd w:val="0"/>
        <w:spacing w:after="0" w:line="240" w:lineRule="auto"/>
        <w:ind w:left="0" w:firstLine="709"/>
        <w:jc w:val="both"/>
        <w:rPr>
          <w:sz w:val="22"/>
        </w:rPr>
      </w:pPr>
      <w:r w:rsidRPr="00262DA6">
        <w:rPr>
          <w:sz w:val="22"/>
        </w:rPr>
        <w:t>- Стороной получены все и любые разрешения, одобрения и согласования, необходимые ей для заключения и/или исполнения Договора (в том числе, в соответствии с действующим законодательством Российской Федерации или учредительными документами Стороны, включая одобрение сделки с заинтересованностью, одобрению крупной сделки);</w:t>
      </w:r>
    </w:p>
    <w:p w:rsidR="006302C4" w:rsidRPr="00262DA6" w:rsidRDefault="006302C4" w:rsidP="006302C4">
      <w:pPr>
        <w:pStyle w:val="aa"/>
        <w:tabs>
          <w:tab w:val="left" w:pos="1276"/>
          <w:tab w:val="left" w:leader="hyphen" w:pos="9898"/>
        </w:tabs>
        <w:spacing w:after="0" w:line="240" w:lineRule="auto"/>
        <w:ind w:left="0" w:firstLine="709"/>
        <w:jc w:val="both"/>
        <w:rPr>
          <w:sz w:val="22"/>
        </w:rPr>
      </w:pPr>
      <w:r w:rsidRPr="00262DA6">
        <w:rPr>
          <w:sz w:val="22"/>
        </w:rPr>
        <w:t>- не существует никаких других, зависящих от другой стороны, правовых препятствий для заключения и исполнения ею Договора.</w:t>
      </w:r>
    </w:p>
    <w:p w:rsidR="006302C4" w:rsidRPr="00262DA6" w:rsidRDefault="006302C4" w:rsidP="006302C4">
      <w:pPr>
        <w:autoSpaceDE w:val="0"/>
        <w:autoSpaceDN w:val="0"/>
        <w:adjustRightInd w:val="0"/>
        <w:jc w:val="both"/>
        <w:rPr>
          <w:sz w:val="22"/>
        </w:rPr>
      </w:pPr>
    </w:p>
    <w:p w:rsidR="006302C4" w:rsidRPr="00262DA6" w:rsidRDefault="006302C4" w:rsidP="006302C4">
      <w:pPr>
        <w:pStyle w:val="aa"/>
        <w:numPr>
          <w:ilvl w:val="0"/>
          <w:numId w:val="28"/>
        </w:numPr>
        <w:autoSpaceDE w:val="0"/>
        <w:autoSpaceDN w:val="0"/>
        <w:adjustRightInd w:val="0"/>
        <w:spacing w:after="0" w:line="240" w:lineRule="auto"/>
        <w:jc w:val="center"/>
        <w:rPr>
          <w:b/>
          <w:bCs/>
          <w:sz w:val="22"/>
        </w:rPr>
      </w:pPr>
      <w:r w:rsidRPr="00262DA6">
        <w:rPr>
          <w:b/>
          <w:bCs/>
          <w:sz w:val="22"/>
        </w:rPr>
        <w:t>Заключительные положения</w:t>
      </w:r>
    </w:p>
    <w:p w:rsidR="006302C4" w:rsidRPr="00262DA6" w:rsidRDefault="006302C4" w:rsidP="006302C4">
      <w:pPr>
        <w:pStyle w:val="aa"/>
        <w:numPr>
          <w:ilvl w:val="1"/>
          <w:numId w:val="28"/>
        </w:numPr>
        <w:autoSpaceDE w:val="0"/>
        <w:autoSpaceDN w:val="0"/>
        <w:adjustRightInd w:val="0"/>
        <w:spacing w:after="0" w:line="240" w:lineRule="auto"/>
        <w:ind w:left="0" w:firstLine="709"/>
        <w:jc w:val="both"/>
        <w:rPr>
          <w:sz w:val="22"/>
        </w:rPr>
      </w:pPr>
      <w:r w:rsidRPr="00262DA6">
        <w:rPr>
          <w:sz w:val="22"/>
        </w:rPr>
        <w:t xml:space="preserve">Изменение тарифов, указанных в настоящем договоре, не требует внесения изменений в Договор, а измененные тарифы вводятся в действие со дня их установления. </w:t>
      </w:r>
    </w:p>
    <w:p w:rsidR="006302C4" w:rsidRPr="00262DA6" w:rsidRDefault="006302C4" w:rsidP="006302C4">
      <w:pPr>
        <w:pStyle w:val="aa"/>
        <w:numPr>
          <w:ilvl w:val="1"/>
          <w:numId w:val="28"/>
        </w:numPr>
        <w:autoSpaceDE w:val="0"/>
        <w:autoSpaceDN w:val="0"/>
        <w:adjustRightInd w:val="0"/>
        <w:spacing w:after="0" w:line="240" w:lineRule="auto"/>
        <w:ind w:left="0" w:firstLine="709"/>
        <w:jc w:val="both"/>
        <w:rPr>
          <w:sz w:val="22"/>
        </w:rPr>
      </w:pPr>
      <w:proofErr w:type="gramStart"/>
      <w:r w:rsidRPr="00262DA6">
        <w:rPr>
          <w:sz w:val="22"/>
        </w:rPr>
        <w:t>Условия настоящего договора, любая информация, документация и другие материалы, полученные одной из Сторон в ходе исполнения настоящего договора или при содействии другой Стороны, за исключением информации, опубликованной средствами массовой информации или информации, которая не может являться в соответствии с законодательством РФ коммерческой тайной (в частности информация о судебных арбитражных делах), признается конфиденциальной, то есть не подлежащей опубликованию, передаче третьим лицам</w:t>
      </w:r>
      <w:proofErr w:type="gramEnd"/>
      <w:r w:rsidRPr="00262DA6">
        <w:rPr>
          <w:sz w:val="22"/>
        </w:rPr>
        <w:t xml:space="preserve"> или разглашению иным способом одной стороной без согласия другой Стороны.</w:t>
      </w:r>
    </w:p>
    <w:p w:rsidR="006302C4" w:rsidRPr="00262DA6" w:rsidRDefault="006302C4" w:rsidP="006302C4">
      <w:pPr>
        <w:pStyle w:val="aa"/>
        <w:numPr>
          <w:ilvl w:val="1"/>
          <w:numId w:val="28"/>
        </w:numPr>
        <w:autoSpaceDE w:val="0"/>
        <w:autoSpaceDN w:val="0"/>
        <w:adjustRightInd w:val="0"/>
        <w:spacing w:after="0" w:line="240" w:lineRule="auto"/>
        <w:ind w:left="0" w:firstLine="709"/>
        <w:jc w:val="both"/>
        <w:rPr>
          <w:sz w:val="22"/>
        </w:rPr>
      </w:pPr>
      <w:r w:rsidRPr="00262DA6">
        <w:rPr>
          <w:sz w:val="22"/>
        </w:rPr>
        <w:t xml:space="preserve">В случае изменения у </w:t>
      </w:r>
      <w:proofErr w:type="gramStart"/>
      <w:r w:rsidRPr="00262DA6">
        <w:rPr>
          <w:sz w:val="22"/>
        </w:rPr>
        <w:t>какой-либо</w:t>
      </w:r>
      <w:proofErr w:type="gramEnd"/>
      <w:r w:rsidRPr="00262DA6">
        <w:rPr>
          <w:sz w:val="22"/>
        </w:rPr>
        <w:t xml:space="preserve"> из Сторон адреса, названия и банковских реквизитов она обязана в течение 5 (пяти) дней письменно известить об этом другую Сторону. Указанное письменное извещение становится неотъемлемой частью настоящего договора. В случае неполучения Стороной извещения об изменении - адреса, названия, банковские реквизиты Сторон, указанные в договоре, считаются правильными.</w:t>
      </w:r>
    </w:p>
    <w:p w:rsidR="006302C4" w:rsidRPr="00262DA6" w:rsidRDefault="006302C4" w:rsidP="006302C4">
      <w:pPr>
        <w:pStyle w:val="aa"/>
        <w:numPr>
          <w:ilvl w:val="1"/>
          <w:numId w:val="28"/>
        </w:numPr>
        <w:autoSpaceDE w:val="0"/>
        <w:autoSpaceDN w:val="0"/>
        <w:adjustRightInd w:val="0"/>
        <w:spacing w:after="0" w:line="240" w:lineRule="auto"/>
        <w:ind w:left="0" w:firstLine="709"/>
        <w:jc w:val="both"/>
        <w:rPr>
          <w:bCs/>
          <w:sz w:val="22"/>
        </w:rPr>
      </w:pPr>
      <w:r w:rsidRPr="00262DA6">
        <w:rPr>
          <w:bCs/>
          <w:sz w:val="22"/>
        </w:rPr>
        <w:t xml:space="preserve">Вся корреспонденция в рамках исполнения настоящего договора направляется </w:t>
      </w:r>
      <w:r w:rsidRPr="00262DA6">
        <w:rPr>
          <w:sz w:val="22"/>
          <w:lang w:eastAsia="ru-RU"/>
        </w:rPr>
        <w:t>любыми доступными способами</w:t>
      </w:r>
      <w:r w:rsidRPr="00262DA6">
        <w:rPr>
          <w:bCs/>
          <w:sz w:val="22"/>
        </w:rPr>
        <w:t>, подтверждающими факт доставки:</w:t>
      </w:r>
    </w:p>
    <w:p w:rsidR="006302C4" w:rsidRPr="00262DA6" w:rsidRDefault="006302C4" w:rsidP="006302C4">
      <w:pPr>
        <w:autoSpaceDE w:val="0"/>
        <w:autoSpaceDN w:val="0"/>
        <w:adjustRightInd w:val="0"/>
        <w:ind w:firstLine="709"/>
        <w:jc w:val="both"/>
        <w:rPr>
          <w:bCs/>
          <w:sz w:val="22"/>
        </w:rPr>
      </w:pPr>
      <w:r w:rsidRPr="00262DA6">
        <w:rPr>
          <w:bCs/>
          <w:sz w:val="22"/>
        </w:rPr>
        <w:lastRenderedPageBreak/>
        <w:t>- посредством почтовой связи с уведомлением о доставке;</w:t>
      </w:r>
    </w:p>
    <w:p w:rsidR="006302C4" w:rsidRPr="00262DA6" w:rsidRDefault="006302C4" w:rsidP="006302C4">
      <w:pPr>
        <w:autoSpaceDE w:val="0"/>
        <w:autoSpaceDN w:val="0"/>
        <w:adjustRightInd w:val="0"/>
        <w:ind w:firstLine="709"/>
        <w:jc w:val="both"/>
        <w:rPr>
          <w:bCs/>
          <w:sz w:val="22"/>
        </w:rPr>
      </w:pPr>
      <w:r w:rsidRPr="00262DA6">
        <w:rPr>
          <w:bCs/>
          <w:sz w:val="22"/>
        </w:rPr>
        <w:t>- нарочно с отметкой о вручении;</w:t>
      </w:r>
    </w:p>
    <w:p w:rsidR="006302C4" w:rsidRPr="00262DA6" w:rsidRDefault="006302C4" w:rsidP="006302C4">
      <w:pPr>
        <w:autoSpaceDE w:val="0"/>
        <w:autoSpaceDN w:val="0"/>
        <w:adjustRightInd w:val="0"/>
        <w:ind w:firstLine="709"/>
        <w:jc w:val="both"/>
        <w:rPr>
          <w:b/>
          <w:bCs/>
          <w:sz w:val="22"/>
        </w:rPr>
      </w:pPr>
      <w:r w:rsidRPr="00262DA6">
        <w:rPr>
          <w:bCs/>
          <w:sz w:val="22"/>
        </w:rPr>
        <w:t>- факсимильной связью либо</w:t>
      </w:r>
      <w:r w:rsidRPr="00262DA6">
        <w:rPr>
          <w:sz w:val="22"/>
        </w:rPr>
        <w:t xml:space="preserve"> электронной почтой по адресу Заказчика и адресу Исполнителя (если иной электронный адрес не предусмотрен для направления отдельных документов) с обязательным последующим направлением оригиналов документов почтовой связью или нарочно. При направлении документов </w:t>
      </w:r>
      <w:r w:rsidRPr="00262DA6">
        <w:rPr>
          <w:bCs/>
          <w:sz w:val="22"/>
        </w:rPr>
        <w:t xml:space="preserve">факсимильной связью или </w:t>
      </w:r>
      <w:r w:rsidRPr="00262DA6">
        <w:rPr>
          <w:sz w:val="22"/>
        </w:rPr>
        <w:t>электронной почтой документы считаются полученными в день направления на указанный в договоре факсимильный или электронный адрес. При этом доказательством направления (получения) является распечатка из соответствующей факсимильной или электронной почты</w:t>
      </w:r>
      <w:r w:rsidRPr="00262DA6">
        <w:rPr>
          <w:bCs/>
          <w:sz w:val="22"/>
        </w:rPr>
        <w:t>.</w:t>
      </w:r>
    </w:p>
    <w:p w:rsidR="006302C4" w:rsidRPr="00262DA6" w:rsidRDefault="006302C4" w:rsidP="006302C4">
      <w:pPr>
        <w:pStyle w:val="aa"/>
        <w:numPr>
          <w:ilvl w:val="1"/>
          <w:numId w:val="28"/>
        </w:numPr>
        <w:autoSpaceDE w:val="0"/>
        <w:autoSpaceDN w:val="0"/>
        <w:adjustRightInd w:val="0"/>
        <w:spacing w:after="0" w:line="240" w:lineRule="auto"/>
        <w:ind w:left="0" w:firstLine="709"/>
        <w:jc w:val="both"/>
        <w:rPr>
          <w:sz w:val="22"/>
        </w:rPr>
      </w:pPr>
      <w:r w:rsidRPr="00262DA6">
        <w:rPr>
          <w:sz w:val="22"/>
        </w:rPr>
        <w:t>Любые изменения и дополнения к настоящему договору действительны только при условии оформления их в письменном виде и подписания обеими Сторонами.</w:t>
      </w:r>
    </w:p>
    <w:p w:rsidR="006302C4" w:rsidRPr="00262DA6" w:rsidRDefault="006302C4" w:rsidP="006302C4">
      <w:pPr>
        <w:pStyle w:val="aa"/>
        <w:numPr>
          <w:ilvl w:val="1"/>
          <w:numId w:val="28"/>
        </w:numPr>
        <w:autoSpaceDE w:val="0"/>
        <w:autoSpaceDN w:val="0"/>
        <w:adjustRightInd w:val="0"/>
        <w:spacing w:after="0" w:line="240" w:lineRule="auto"/>
        <w:ind w:left="0" w:firstLine="709"/>
        <w:jc w:val="both"/>
        <w:rPr>
          <w:sz w:val="22"/>
        </w:rPr>
      </w:pPr>
      <w:r w:rsidRPr="00262DA6">
        <w:rPr>
          <w:sz w:val="22"/>
        </w:rPr>
        <w:t>Договор составлен в двух экземплярах, имеющих равную юридическую силу и находящихся по одному экземпляру у каждой из Сторон.</w:t>
      </w:r>
    </w:p>
    <w:p w:rsidR="006302C4" w:rsidRPr="00262DA6" w:rsidRDefault="006302C4" w:rsidP="006302C4">
      <w:pPr>
        <w:pStyle w:val="aa"/>
        <w:numPr>
          <w:ilvl w:val="1"/>
          <w:numId w:val="28"/>
        </w:numPr>
        <w:autoSpaceDE w:val="0"/>
        <w:autoSpaceDN w:val="0"/>
        <w:adjustRightInd w:val="0"/>
        <w:spacing w:after="0" w:line="240" w:lineRule="auto"/>
        <w:ind w:left="0" w:firstLine="709"/>
        <w:jc w:val="both"/>
        <w:rPr>
          <w:sz w:val="22"/>
        </w:rPr>
      </w:pPr>
      <w:r w:rsidRPr="00262DA6">
        <w:rPr>
          <w:sz w:val="22"/>
        </w:rPr>
        <w:t>Уступка прав требований по настоящему договору не допускается без согласия другой Стороны Договора.</w:t>
      </w:r>
    </w:p>
    <w:p w:rsidR="006302C4" w:rsidRPr="00262DA6" w:rsidRDefault="006302C4" w:rsidP="006302C4">
      <w:pPr>
        <w:pStyle w:val="aa"/>
        <w:numPr>
          <w:ilvl w:val="1"/>
          <w:numId w:val="28"/>
        </w:numPr>
        <w:autoSpaceDE w:val="0"/>
        <w:autoSpaceDN w:val="0"/>
        <w:adjustRightInd w:val="0"/>
        <w:spacing w:after="0" w:line="240" w:lineRule="auto"/>
        <w:ind w:left="0" w:firstLine="709"/>
        <w:jc w:val="both"/>
        <w:rPr>
          <w:sz w:val="22"/>
        </w:rPr>
      </w:pPr>
      <w:r w:rsidRPr="00262DA6">
        <w:rPr>
          <w:sz w:val="22"/>
        </w:rPr>
        <w:t>В случае</w:t>
      </w:r>
      <w:proofErr w:type="gramStart"/>
      <w:r w:rsidRPr="00262DA6">
        <w:rPr>
          <w:sz w:val="22"/>
        </w:rPr>
        <w:t>,</w:t>
      </w:r>
      <w:proofErr w:type="gramEnd"/>
      <w:r w:rsidRPr="00262DA6">
        <w:rPr>
          <w:sz w:val="22"/>
        </w:rPr>
        <w:t xml:space="preserve"> если одно или несколько положений настоящего договора будут признаны недействительными, то недействительность этих положений не затронет действия иных, действительных положений договора, которые продолжат своё действие для отношений Сторон, вытекающих из настоящего договора.</w:t>
      </w:r>
    </w:p>
    <w:p w:rsidR="006302C4" w:rsidRPr="00262DA6" w:rsidRDefault="006302C4" w:rsidP="006302C4">
      <w:pPr>
        <w:pStyle w:val="aa"/>
        <w:numPr>
          <w:ilvl w:val="1"/>
          <w:numId w:val="28"/>
        </w:numPr>
        <w:overflowPunct w:val="0"/>
        <w:autoSpaceDE w:val="0"/>
        <w:autoSpaceDN w:val="0"/>
        <w:adjustRightInd w:val="0"/>
        <w:spacing w:after="0" w:line="240" w:lineRule="auto"/>
        <w:ind w:left="0" w:firstLine="709"/>
        <w:jc w:val="both"/>
        <w:textAlignment w:val="baseline"/>
        <w:rPr>
          <w:sz w:val="22"/>
        </w:rPr>
      </w:pPr>
      <w:r w:rsidRPr="00262DA6">
        <w:rPr>
          <w:sz w:val="22"/>
        </w:rPr>
        <w:t>Споры, которые могут возникнуть при исполнении условий настоящего Договора, Стороны будут стремиться разрешать в порядке досудебного разбирательства: путем переговоров, обмена письмами, телеграммами, факсами и др. При этом каждая из Сторон вправе претендовать на наличие у нее в письменном виде результатов разрешения возникших вопросов.</w:t>
      </w:r>
    </w:p>
    <w:p w:rsidR="006302C4" w:rsidRPr="00262DA6" w:rsidRDefault="006302C4" w:rsidP="006302C4">
      <w:pPr>
        <w:pStyle w:val="aa"/>
        <w:numPr>
          <w:ilvl w:val="1"/>
          <w:numId w:val="28"/>
        </w:numPr>
        <w:overflowPunct w:val="0"/>
        <w:autoSpaceDE w:val="0"/>
        <w:autoSpaceDN w:val="0"/>
        <w:adjustRightInd w:val="0"/>
        <w:spacing w:after="0" w:line="240" w:lineRule="auto"/>
        <w:ind w:left="0" w:firstLine="709"/>
        <w:jc w:val="both"/>
        <w:textAlignment w:val="baseline"/>
        <w:rPr>
          <w:sz w:val="22"/>
        </w:rPr>
      </w:pPr>
      <w:r w:rsidRPr="00262DA6">
        <w:rPr>
          <w:sz w:val="22"/>
        </w:rPr>
        <w:t>В случае если переговоры не принесут результата, Стороны решают разногласия путем направления письменных претензий. Заинтересованная Сторона направляет другой Стороне письменную претензию, подписанную уполномоченным лицом</w:t>
      </w:r>
      <w:r>
        <w:rPr>
          <w:sz w:val="22"/>
        </w:rPr>
        <w:t>, которая должна быть рассмотрена в течение 30 (тридцати) календарных дней</w:t>
      </w:r>
      <w:r w:rsidRPr="00262DA6">
        <w:rPr>
          <w:sz w:val="22"/>
        </w:rPr>
        <w:t>.</w:t>
      </w:r>
    </w:p>
    <w:p w:rsidR="006302C4" w:rsidRPr="00036582" w:rsidRDefault="006302C4" w:rsidP="006302C4">
      <w:pPr>
        <w:pStyle w:val="aa"/>
        <w:numPr>
          <w:ilvl w:val="1"/>
          <w:numId w:val="28"/>
        </w:numPr>
        <w:overflowPunct w:val="0"/>
        <w:autoSpaceDE w:val="0"/>
        <w:autoSpaceDN w:val="0"/>
        <w:adjustRightInd w:val="0"/>
        <w:spacing w:after="0" w:line="240" w:lineRule="auto"/>
        <w:ind w:left="0" w:firstLine="709"/>
        <w:jc w:val="both"/>
        <w:textAlignment w:val="baseline"/>
        <w:rPr>
          <w:sz w:val="22"/>
        </w:rPr>
      </w:pPr>
      <w:r w:rsidRPr="00036582">
        <w:rPr>
          <w:sz w:val="22"/>
        </w:rPr>
        <w:t xml:space="preserve">При </w:t>
      </w:r>
      <w:proofErr w:type="spellStart"/>
      <w:r w:rsidRPr="00036582">
        <w:rPr>
          <w:sz w:val="22"/>
        </w:rPr>
        <w:t>недостижении</w:t>
      </w:r>
      <w:proofErr w:type="spellEnd"/>
      <w:r w:rsidRPr="00036582">
        <w:rPr>
          <w:sz w:val="22"/>
        </w:rPr>
        <w:t xml:space="preserve"> взаимоприемлемого решения Стороны решают спорный вопрос в судебном порядке. Обращение Стороной в суд допускается только после предварительного направление претензии другой (второй) Стороне и получения ответа (или пропуска срока, установленного на ответ) этой Стороны.</w:t>
      </w:r>
    </w:p>
    <w:p w:rsidR="006302C4" w:rsidRPr="00036582" w:rsidRDefault="006302C4" w:rsidP="006302C4">
      <w:pPr>
        <w:pStyle w:val="aa"/>
        <w:numPr>
          <w:ilvl w:val="1"/>
          <w:numId w:val="28"/>
        </w:numPr>
        <w:overflowPunct w:val="0"/>
        <w:autoSpaceDE w:val="0"/>
        <w:autoSpaceDN w:val="0"/>
        <w:adjustRightInd w:val="0"/>
        <w:spacing w:after="0" w:line="240" w:lineRule="auto"/>
        <w:ind w:left="0" w:firstLine="709"/>
        <w:jc w:val="both"/>
        <w:textAlignment w:val="baseline"/>
        <w:rPr>
          <w:sz w:val="22"/>
        </w:rPr>
      </w:pPr>
      <w:r w:rsidRPr="00036582">
        <w:rPr>
          <w:sz w:val="22"/>
        </w:rPr>
        <w:t xml:space="preserve"> Все споры и разногласия, которые могут возникнуть из настоящего Договора или в связи с ним, в том числе касающиеся его исполнения, нарушения, прекращения или недействительности, подлежат разрешению в Арбитражном суде </w:t>
      </w:r>
      <w:r>
        <w:rPr>
          <w:sz w:val="22"/>
        </w:rPr>
        <w:t xml:space="preserve">Челябинской </w:t>
      </w:r>
      <w:r w:rsidRPr="00036582">
        <w:rPr>
          <w:sz w:val="22"/>
        </w:rPr>
        <w:t>области.</w:t>
      </w:r>
    </w:p>
    <w:p w:rsidR="006302C4" w:rsidRPr="00036582" w:rsidRDefault="006302C4" w:rsidP="006302C4">
      <w:pPr>
        <w:pStyle w:val="aa"/>
        <w:numPr>
          <w:ilvl w:val="1"/>
          <w:numId w:val="28"/>
        </w:numPr>
        <w:autoSpaceDE w:val="0"/>
        <w:autoSpaceDN w:val="0"/>
        <w:adjustRightInd w:val="0"/>
        <w:spacing w:after="0" w:line="240" w:lineRule="auto"/>
        <w:ind w:left="0" w:firstLine="709"/>
        <w:jc w:val="both"/>
        <w:rPr>
          <w:sz w:val="22"/>
        </w:rPr>
      </w:pPr>
      <w:r w:rsidRPr="00036582">
        <w:rPr>
          <w:sz w:val="22"/>
        </w:rPr>
        <w:t>Стороны признают, что подписанный акт сверки взаиморасчетов подтверждает наличие дебиторской (кредиторской) задолженности у той или иной стороны и не требует дальнейшего подтверждения при разрешении споров в суде.</w:t>
      </w:r>
    </w:p>
    <w:p w:rsidR="006302C4" w:rsidRPr="00036582" w:rsidRDefault="006302C4" w:rsidP="006302C4">
      <w:pPr>
        <w:autoSpaceDE w:val="0"/>
        <w:autoSpaceDN w:val="0"/>
        <w:adjustRightInd w:val="0"/>
        <w:jc w:val="both"/>
        <w:rPr>
          <w:sz w:val="22"/>
        </w:rPr>
      </w:pPr>
    </w:p>
    <w:p w:rsidR="006302C4" w:rsidRPr="00036582" w:rsidRDefault="006302C4" w:rsidP="006302C4">
      <w:pPr>
        <w:pStyle w:val="aa"/>
        <w:numPr>
          <w:ilvl w:val="0"/>
          <w:numId w:val="28"/>
        </w:numPr>
        <w:autoSpaceDE w:val="0"/>
        <w:autoSpaceDN w:val="0"/>
        <w:adjustRightInd w:val="0"/>
        <w:spacing w:after="0" w:line="240" w:lineRule="auto"/>
        <w:jc w:val="center"/>
        <w:rPr>
          <w:b/>
          <w:bCs/>
          <w:sz w:val="22"/>
        </w:rPr>
      </w:pPr>
      <w:r w:rsidRPr="00036582">
        <w:rPr>
          <w:b/>
          <w:bCs/>
          <w:sz w:val="22"/>
        </w:rPr>
        <w:t>Приложения к договору</w:t>
      </w:r>
    </w:p>
    <w:p w:rsidR="006302C4" w:rsidRPr="00036582" w:rsidRDefault="006302C4" w:rsidP="006302C4">
      <w:pPr>
        <w:autoSpaceDE w:val="0"/>
        <w:autoSpaceDN w:val="0"/>
        <w:adjustRightInd w:val="0"/>
        <w:ind w:firstLine="709"/>
        <w:jc w:val="both"/>
        <w:rPr>
          <w:sz w:val="22"/>
        </w:rPr>
      </w:pPr>
      <w:r w:rsidRPr="00036582">
        <w:rPr>
          <w:sz w:val="22"/>
        </w:rPr>
        <w:t>Все приложения, указанные в настоящем разделе, являются неотъемлемыми частями настоящего Договора.</w:t>
      </w:r>
    </w:p>
    <w:p w:rsidR="006302C4" w:rsidRPr="0003364B" w:rsidRDefault="006302C4" w:rsidP="006302C4">
      <w:pPr>
        <w:pStyle w:val="aa"/>
        <w:numPr>
          <w:ilvl w:val="1"/>
          <w:numId w:val="28"/>
        </w:numPr>
        <w:autoSpaceDE w:val="0"/>
        <w:autoSpaceDN w:val="0"/>
        <w:adjustRightInd w:val="0"/>
        <w:spacing w:after="0" w:line="240" w:lineRule="auto"/>
        <w:ind w:left="0" w:firstLine="709"/>
        <w:jc w:val="both"/>
        <w:rPr>
          <w:sz w:val="22"/>
        </w:rPr>
      </w:pPr>
      <w:r w:rsidRPr="009977EA">
        <w:rPr>
          <w:sz w:val="22"/>
        </w:rPr>
        <w:t xml:space="preserve">Приложение № 1. </w:t>
      </w:r>
      <w:r w:rsidRPr="009977EA">
        <w:rPr>
          <w:sz w:val="22"/>
          <w:lang w:eastAsia="ru-RU"/>
        </w:rPr>
        <w:t xml:space="preserve">Акт разграничения балансовой принадлежности и эксплуатационной </w:t>
      </w:r>
      <w:r w:rsidRPr="0003364B">
        <w:rPr>
          <w:sz w:val="22"/>
          <w:lang w:eastAsia="ru-RU"/>
        </w:rPr>
        <w:t>ответственности по сетям теплоснабжения между</w:t>
      </w:r>
      <w:r w:rsidR="00F04F95" w:rsidRPr="0003364B">
        <w:rPr>
          <w:sz w:val="22"/>
          <w:lang w:eastAsia="ru-RU"/>
        </w:rPr>
        <w:t xml:space="preserve"> Филиалом</w:t>
      </w:r>
      <w:r w:rsidRPr="0003364B">
        <w:rPr>
          <w:sz w:val="22"/>
          <w:lang w:eastAsia="ru-RU"/>
        </w:rPr>
        <w:t xml:space="preserve"> АО «РИР»</w:t>
      </w:r>
      <w:r w:rsidR="00F04F95" w:rsidRPr="0003364B">
        <w:rPr>
          <w:sz w:val="22"/>
          <w:lang w:eastAsia="ru-RU"/>
        </w:rPr>
        <w:t xml:space="preserve"> в городе Озерске</w:t>
      </w:r>
      <w:r w:rsidRPr="0003364B">
        <w:rPr>
          <w:sz w:val="22"/>
          <w:lang w:eastAsia="ru-RU"/>
        </w:rPr>
        <w:t xml:space="preserve"> и ММПКХ.</w:t>
      </w:r>
    </w:p>
    <w:p w:rsidR="006302C4" w:rsidRPr="0003364B" w:rsidRDefault="006302C4" w:rsidP="006302C4">
      <w:pPr>
        <w:pStyle w:val="aa"/>
        <w:numPr>
          <w:ilvl w:val="1"/>
          <w:numId w:val="28"/>
        </w:numPr>
        <w:autoSpaceDE w:val="0"/>
        <w:autoSpaceDN w:val="0"/>
        <w:adjustRightInd w:val="0"/>
        <w:spacing w:after="0" w:line="240" w:lineRule="auto"/>
        <w:ind w:left="0" w:firstLine="709"/>
        <w:jc w:val="both"/>
        <w:rPr>
          <w:sz w:val="22"/>
        </w:rPr>
      </w:pPr>
      <w:r w:rsidRPr="0003364B">
        <w:rPr>
          <w:sz w:val="22"/>
        </w:rPr>
        <w:t>Приложение № 2. Перечень Потребителей Заказчика.</w:t>
      </w:r>
    </w:p>
    <w:p w:rsidR="006302C4" w:rsidRDefault="006302C4" w:rsidP="006302C4">
      <w:pPr>
        <w:pStyle w:val="aa"/>
        <w:numPr>
          <w:ilvl w:val="1"/>
          <w:numId w:val="28"/>
        </w:numPr>
        <w:autoSpaceDE w:val="0"/>
        <w:autoSpaceDN w:val="0"/>
        <w:adjustRightInd w:val="0"/>
        <w:spacing w:after="0" w:line="240" w:lineRule="auto"/>
        <w:ind w:left="0" w:firstLine="709"/>
        <w:jc w:val="both"/>
        <w:rPr>
          <w:sz w:val="22"/>
        </w:rPr>
      </w:pPr>
      <w:r w:rsidRPr="00AE53E5">
        <w:rPr>
          <w:sz w:val="22"/>
        </w:rPr>
        <w:t xml:space="preserve">Приложение № 3. Годовой ориентировочный объем передачи </w:t>
      </w:r>
      <w:r w:rsidRPr="00AE53E5">
        <w:rPr>
          <w:bCs/>
          <w:sz w:val="22"/>
        </w:rPr>
        <w:t>тепловой энергии, теплоносителя</w:t>
      </w:r>
      <w:r w:rsidRPr="00AE53E5">
        <w:rPr>
          <w:sz w:val="22"/>
        </w:rPr>
        <w:t>.</w:t>
      </w:r>
    </w:p>
    <w:p w:rsidR="006302C4" w:rsidRPr="00DA5ACD" w:rsidRDefault="006302C4" w:rsidP="006302C4">
      <w:pPr>
        <w:pStyle w:val="aa"/>
        <w:numPr>
          <w:ilvl w:val="1"/>
          <w:numId w:val="28"/>
        </w:numPr>
        <w:autoSpaceDE w:val="0"/>
        <w:autoSpaceDN w:val="0"/>
        <w:adjustRightInd w:val="0"/>
        <w:spacing w:after="0" w:line="240" w:lineRule="auto"/>
        <w:ind w:left="0" w:firstLine="709"/>
        <w:jc w:val="both"/>
        <w:rPr>
          <w:sz w:val="22"/>
        </w:rPr>
      </w:pPr>
      <w:r w:rsidRPr="00DA5ACD">
        <w:rPr>
          <w:sz w:val="22"/>
        </w:rPr>
        <w:t>Приложение № 4. Те</w:t>
      </w:r>
      <w:r w:rsidR="00DA5ACD">
        <w:rPr>
          <w:sz w:val="22"/>
        </w:rPr>
        <w:t>мпературный график сетевой воды</w:t>
      </w:r>
      <w:r w:rsidRPr="00DA5ACD">
        <w:rPr>
          <w:sz w:val="22"/>
        </w:rPr>
        <w:t>.</w:t>
      </w:r>
    </w:p>
    <w:p w:rsidR="006302C4" w:rsidRPr="00DA5ACD" w:rsidRDefault="006302C4" w:rsidP="006302C4">
      <w:pPr>
        <w:pStyle w:val="aa"/>
        <w:numPr>
          <w:ilvl w:val="1"/>
          <w:numId w:val="28"/>
        </w:numPr>
        <w:autoSpaceDE w:val="0"/>
        <w:autoSpaceDN w:val="0"/>
        <w:adjustRightInd w:val="0"/>
        <w:spacing w:after="0" w:line="240" w:lineRule="auto"/>
        <w:ind w:left="0" w:firstLine="709"/>
        <w:jc w:val="both"/>
        <w:rPr>
          <w:sz w:val="22"/>
        </w:rPr>
      </w:pPr>
      <w:r w:rsidRPr="009A23D0">
        <w:rPr>
          <w:sz w:val="22"/>
        </w:rPr>
        <w:t xml:space="preserve">Приложение № 5. </w:t>
      </w:r>
      <w:r w:rsidRPr="00DA5ACD">
        <w:rPr>
          <w:sz w:val="22"/>
        </w:rPr>
        <w:t xml:space="preserve">Справка о количестве тепловой энергии и теплоносителе, фактически </w:t>
      </w:r>
      <w:proofErr w:type="gramStart"/>
      <w:r w:rsidRPr="00DA5ACD">
        <w:rPr>
          <w:sz w:val="22"/>
        </w:rPr>
        <w:t>отпущенных</w:t>
      </w:r>
      <w:proofErr w:type="gramEnd"/>
      <w:r w:rsidRPr="00DA5ACD">
        <w:rPr>
          <w:sz w:val="22"/>
        </w:rPr>
        <w:t xml:space="preserve"> Потребителям через сети </w:t>
      </w:r>
      <w:r w:rsidR="009142DB" w:rsidRPr="00DA5ACD">
        <w:rPr>
          <w:sz w:val="22"/>
        </w:rPr>
        <w:t>ММПКХ</w:t>
      </w:r>
      <w:r w:rsidR="009142DB" w:rsidRPr="00DA5ACD">
        <w:rPr>
          <w:sz w:val="22"/>
          <w:lang w:eastAsia="ru-RU"/>
        </w:rPr>
        <w:t xml:space="preserve"> </w:t>
      </w:r>
      <w:r w:rsidRPr="00DA5ACD">
        <w:rPr>
          <w:sz w:val="22"/>
        </w:rPr>
        <w:t>за расчетный период (форма).</w:t>
      </w:r>
    </w:p>
    <w:p w:rsidR="006302C4" w:rsidRPr="00DA5ACD" w:rsidRDefault="006302C4" w:rsidP="006302C4">
      <w:pPr>
        <w:pStyle w:val="aa"/>
        <w:numPr>
          <w:ilvl w:val="1"/>
          <w:numId w:val="28"/>
        </w:numPr>
        <w:autoSpaceDE w:val="0"/>
        <w:autoSpaceDN w:val="0"/>
        <w:adjustRightInd w:val="0"/>
        <w:spacing w:after="0" w:line="240" w:lineRule="auto"/>
        <w:ind w:left="0" w:firstLine="709"/>
        <w:jc w:val="both"/>
        <w:rPr>
          <w:sz w:val="22"/>
        </w:rPr>
      </w:pPr>
      <w:r w:rsidRPr="00DA5ACD">
        <w:rPr>
          <w:sz w:val="22"/>
        </w:rPr>
        <w:t>Приложение 5а. Расшифровка к Справке о количестве тепловой энергии (форма).</w:t>
      </w:r>
    </w:p>
    <w:p w:rsidR="006302C4" w:rsidRPr="009C11BD" w:rsidRDefault="006302C4" w:rsidP="006302C4">
      <w:pPr>
        <w:pStyle w:val="aa"/>
        <w:numPr>
          <w:ilvl w:val="1"/>
          <w:numId w:val="28"/>
        </w:numPr>
        <w:autoSpaceDE w:val="0"/>
        <w:autoSpaceDN w:val="0"/>
        <w:adjustRightInd w:val="0"/>
        <w:spacing w:after="0" w:line="240" w:lineRule="auto"/>
        <w:ind w:left="0" w:firstLine="709"/>
        <w:jc w:val="both"/>
        <w:rPr>
          <w:sz w:val="22"/>
        </w:rPr>
      </w:pPr>
      <w:r w:rsidRPr="009C11BD">
        <w:rPr>
          <w:sz w:val="22"/>
        </w:rPr>
        <w:t>Приложение № 6. Перечень коммерческих приборов учета тепловой энергии, теплоносителя.</w:t>
      </w:r>
    </w:p>
    <w:p w:rsidR="006302C4" w:rsidRPr="00FA3BA2" w:rsidRDefault="006302C4" w:rsidP="006302C4">
      <w:pPr>
        <w:pStyle w:val="aa"/>
        <w:numPr>
          <w:ilvl w:val="1"/>
          <w:numId w:val="28"/>
        </w:numPr>
        <w:autoSpaceDE w:val="0"/>
        <w:autoSpaceDN w:val="0"/>
        <w:adjustRightInd w:val="0"/>
        <w:spacing w:after="0" w:line="240" w:lineRule="auto"/>
        <w:ind w:left="0" w:firstLine="709"/>
        <w:jc w:val="both"/>
        <w:rPr>
          <w:sz w:val="22"/>
        </w:rPr>
      </w:pPr>
      <w:r w:rsidRPr="00FA3BA2">
        <w:rPr>
          <w:sz w:val="22"/>
        </w:rPr>
        <w:t>Приложение № 7. Расчет нормативных потерь тепловой энергии, теплоносителя на сетях Исполнителя.</w:t>
      </w:r>
    </w:p>
    <w:p w:rsidR="006302C4" w:rsidRPr="003D4448" w:rsidRDefault="006302C4" w:rsidP="006302C4">
      <w:pPr>
        <w:pStyle w:val="aa"/>
        <w:numPr>
          <w:ilvl w:val="1"/>
          <w:numId w:val="28"/>
        </w:numPr>
        <w:autoSpaceDE w:val="0"/>
        <w:autoSpaceDN w:val="0"/>
        <w:adjustRightInd w:val="0"/>
        <w:spacing w:after="0" w:line="240" w:lineRule="auto"/>
        <w:ind w:left="0" w:firstLine="709"/>
        <w:jc w:val="both"/>
        <w:rPr>
          <w:bCs/>
          <w:sz w:val="22"/>
        </w:rPr>
      </w:pPr>
      <w:r w:rsidRPr="003D4448">
        <w:rPr>
          <w:sz w:val="22"/>
        </w:rPr>
        <w:t xml:space="preserve">Приложение № 8. Положение </w:t>
      </w:r>
      <w:r w:rsidRPr="003D4448">
        <w:rPr>
          <w:bCs/>
          <w:sz w:val="22"/>
        </w:rPr>
        <w:t>об оперативных взаимоотношениях между персоналом Исполнителя и Заказчика.</w:t>
      </w:r>
    </w:p>
    <w:p w:rsidR="006302C4" w:rsidRDefault="006302C4" w:rsidP="006302C4">
      <w:pPr>
        <w:pStyle w:val="aa"/>
        <w:numPr>
          <w:ilvl w:val="1"/>
          <w:numId w:val="28"/>
        </w:numPr>
        <w:autoSpaceDE w:val="0"/>
        <w:autoSpaceDN w:val="0"/>
        <w:adjustRightInd w:val="0"/>
        <w:spacing w:after="0" w:line="240" w:lineRule="auto"/>
        <w:ind w:left="0" w:firstLine="709"/>
        <w:jc w:val="both"/>
        <w:rPr>
          <w:bCs/>
          <w:sz w:val="22"/>
        </w:rPr>
      </w:pPr>
      <w:r w:rsidRPr="00871656">
        <w:rPr>
          <w:bCs/>
          <w:sz w:val="22"/>
        </w:rPr>
        <w:t>Приложение № 9. Форма акта сверки взаимных расчетов.</w:t>
      </w:r>
    </w:p>
    <w:p w:rsidR="008E2C0C" w:rsidRPr="00871656" w:rsidRDefault="008E2C0C" w:rsidP="006302C4">
      <w:pPr>
        <w:pStyle w:val="aa"/>
        <w:numPr>
          <w:ilvl w:val="1"/>
          <w:numId w:val="28"/>
        </w:numPr>
        <w:autoSpaceDE w:val="0"/>
        <w:autoSpaceDN w:val="0"/>
        <w:adjustRightInd w:val="0"/>
        <w:spacing w:after="0" w:line="240" w:lineRule="auto"/>
        <w:ind w:left="0" w:firstLine="709"/>
        <w:jc w:val="both"/>
        <w:rPr>
          <w:bCs/>
          <w:sz w:val="22"/>
        </w:rPr>
      </w:pPr>
      <w:r w:rsidRPr="00983985">
        <w:rPr>
          <w:bCs/>
          <w:sz w:val="22"/>
        </w:rPr>
        <w:t xml:space="preserve">Приложение № 10 </w:t>
      </w:r>
      <w:r w:rsidRPr="00983985">
        <w:rPr>
          <w:sz w:val="24"/>
          <w:szCs w:val="24"/>
        </w:rPr>
        <w:t>Формы</w:t>
      </w:r>
      <w:r>
        <w:rPr>
          <w:sz w:val="24"/>
          <w:szCs w:val="24"/>
        </w:rPr>
        <w:t xml:space="preserve"> актов баланса тепловой энергии, теплоносителя, отпущенных в сети Исполнителя за расчетный период.</w:t>
      </w:r>
    </w:p>
    <w:p w:rsidR="006302C4" w:rsidRPr="002C7C8B" w:rsidRDefault="006302C4" w:rsidP="006302C4">
      <w:pPr>
        <w:autoSpaceDE w:val="0"/>
        <w:autoSpaceDN w:val="0"/>
        <w:adjustRightInd w:val="0"/>
        <w:jc w:val="both"/>
        <w:rPr>
          <w:sz w:val="22"/>
        </w:rPr>
      </w:pPr>
    </w:p>
    <w:p w:rsidR="006302C4" w:rsidRDefault="006302C4" w:rsidP="006302C4">
      <w:pPr>
        <w:pStyle w:val="aa"/>
        <w:numPr>
          <w:ilvl w:val="0"/>
          <w:numId w:val="28"/>
        </w:numPr>
        <w:autoSpaceDE w:val="0"/>
        <w:autoSpaceDN w:val="0"/>
        <w:adjustRightInd w:val="0"/>
        <w:spacing w:after="0" w:line="240" w:lineRule="auto"/>
        <w:jc w:val="center"/>
        <w:rPr>
          <w:b/>
          <w:bCs/>
          <w:sz w:val="22"/>
        </w:rPr>
      </w:pPr>
      <w:r w:rsidRPr="00EF4EB2">
        <w:rPr>
          <w:b/>
          <w:bCs/>
          <w:sz w:val="22"/>
        </w:rPr>
        <w:lastRenderedPageBreak/>
        <w:t>Адреса и платежные реквизиты Сторон.</w:t>
      </w:r>
    </w:p>
    <w:p w:rsidR="006302C4" w:rsidRDefault="006302C4" w:rsidP="006302C4">
      <w:pPr>
        <w:autoSpaceDE w:val="0"/>
        <w:autoSpaceDN w:val="0"/>
        <w:adjustRightInd w:val="0"/>
        <w:jc w:val="center"/>
        <w:rPr>
          <w:b/>
          <w:bCs/>
          <w:sz w:val="2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5246"/>
      </w:tblGrid>
      <w:tr w:rsidR="006302C4" w:rsidRPr="00FF7CB9" w:rsidTr="00F53CC2">
        <w:tc>
          <w:tcPr>
            <w:tcW w:w="4785" w:type="dxa"/>
          </w:tcPr>
          <w:p w:rsidR="006302C4" w:rsidRPr="009A23D0" w:rsidRDefault="00FE0EBE" w:rsidP="00B524DC">
            <w:pPr>
              <w:rPr>
                <w:b/>
                <w:sz w:val="22"/>
              </w:rPr>
            </w:pPr>
            <w:r w:rsidRPr="009A23D0">
              <w:rPr>
                <w:b/>
                <w:sz w:val="22"/>
              </w:rPr>
              <w:t>Заказчик</w:t>
            </w:r>
            <w:r w:rsidR="006302C4" w:rsidRPr="009A23D0">
              <w:rPr>
                <w:b/>
                <w:sz w:val="22"/>
              </w:rPr>
              <w:t>:</w:t>
            </w:r>
          </w:p>
        </w:tc>
        <w:tc>
          <w:tcPr>
            <w:tcW w:w="5246" w:type="dxa"/>
            <w:vAlign w:val="center"/>
          </w:tcPr>
          <w:p w:rsidR="006302C4" w:rsidRPr="009A23D0" w:rsidRDefault="00FE0EBE" w:rsidP="00B524DC">
            <w:pPr>
              <w:rPr>
                <w:b/>
                <w:sz w:val="22"/>
              </w:rPr>
            </w:pPr>
            <w:r w:rsidRPr="009A23D0">
              <w:rPr>
                <w:b/>
                <w:bCs/>
                <w:sz w:val="22"/>
              </w:rPr>
              <w:t>Исполнитель</w:t>
            </w:r>
            <w:r w:rsidR="006302C4" w:rsidRPr="009A23D0">
              <w:rPr>
                <w:b/>
                <w:bCs/>
                <w:sz w:val="22"/>
              </w:rPr>
              <w:t>:</w:t>
            </w:r>
          </w:p>
        </w:tc>
      </w:tr>
      <w:tr w:rsidR="006302C4" w:rsidRPr="00FF7CB9" w:rsidTr="00F53CC2">
        <w:tc>
          <w:tcPr>
            <w:tcW w:w="4785" w:type="dxa"/>
          </w:tcPr>
          <w:p w:rsidR="006302C4" w:rsidRPr="00D529ED" w:rsidRDefault="006302C4" w:rsidP="00B524DC">
            <w:pPr>
              <w:rPr>
                <w:sz w:val="22"/>
              </w:rPr>
            </w:pPr>
            <w:r w:rsidRPr="00893AF1">
              <w:rPr>
                <w:sz w:val="22"/>
              </w:rPr>
              <w:t>Акционерное общество «</w:t>
            </w:r>
            <w:proofErr w:type="spellStart"/>
            <w:r>
              <w:rPr>
                <w:sz w:val="22"/>
              </w:rPr>
              <w:t>Русатом</w:t>
            </w:r>
            <w:proofErr w:type="spellEnd"/>
            <w:r>
              <w:rPr>
                <w:sz w:val="22"/>
              </w:rPr>
              <w:t xml:space="preserve"> инфраструктурные решения</w:t>
            </w:r>
            <w:r w:rsidRPr="00893AF1">
              <w:rPr>
                <w:sz w:val="22"/>
              </w:rPr>
              <w:t>» (АО «</w:t>
            </w:r>
            <w:r>
              <w:rPr>
                <w:sz w:val="22"/>
              </w:rPr>
              <w:t>РИР</w:t>
            </w:r>
            <w:r w:rsidRPr="00893AF1">
              <w:rPr>
                <w:sz w:val="22"/>
              </w:rPr>
              <w:t>»)</w:t>
            </w:r>
          </w:p>
        </w:tc>
        <w:tc>
          <w:tcPr>
            <w:tcW w:w="5246" w:type="dxa"/>
            <w:vAlign w:val="center"/>
          </w:tcPr>
          <w:p w:rsidR="006302C4" w:rsidRPr="00D529ED" w:rsidDel="00D529ED" w:rsidRDefault="00F53CC2" w:rsidP="00B524DC">
            <w:pPr>
              <w:tabs>
                <w:tab w:val="left" w:pos="8647"/>
              </w:tabs>
              <w:jc w:val="both"/>
              <w:rPr>
                <w:bCs/>
                <w:sz w:val="22"/>
              </w:rPr>
            </w:pPr>
            <w:r>
              <w:rPr>
                <w:sz w:val="24"/>
                <w:szCs w:val="24"/>
              </w:rPr>
              <w:t xml:space="preserve">Муниципальное </w:t>
            </w:r>
            <w:r w:rsidR="006302C4" w:rsidRPr="00217817">
              <w:rPr>
                <w:sz w:val="24"/>
                <w:szCs w:val="24"/>
              </w:rPr>
              <w:t>унитарное многоотраслевое предприятие коммунального хозяйства</w:t>
            </w:r>
            <w:r w:rsidR="006302C4" w:rsidRPr="00D939E1">
              <w:rPr>
                <w:sz w:val="24"/>
                <w:szCs w:val="24"/>
              </w:rPr>
              <w:t xml:space="preserve"> </w:t>
            </w:r>
          </w:p>
        </w:tc>
      </w:tr>
      <w:tr w:rsidR="006302C4" w:rsidRPr="00FF7CB9" w:rsidTr="00F53CC2">
        <w:tc>
          <w:tcPr>
            <w:tcW w:w="4785" w:type="dxa"/>
          </w:tcPr>
          <w:p w:rsidR="006302C4" w:rsidRPr="00D529ED" w:rsidRDefault="006302C4" w:rsidP="00B524DC">
            <w:pPr>
              <w:rPr>
                <w:sz w:val="22"/>
              </w:rPr>
            </w:pPr>
            <w:r w:rsidRPr="00262DA6">
              <w:rPr>
                <w:sz w:val="22"/>
              </w:rPr>
              <w:t>ИНН: 7706757331</w:t>
            </w:r>
          </w:p>
        </w:tc>
        <w:tc>
          <w:tcPr>
            <w:tcW w:w="5246" w:type="dxa"/>
            <w:vAlign w:val="center"/>
          </w:tcPr>
          <w:p w:rsidR="006302C4" w:rsidRPr="00D939E1" w:rsidRDefault="006302C4" w:rsidP="00B524DC">
            <w:pPr>
              <w:rPr>
                <w:sz w:val="24"/>
                <w:szCs w:val="24"/>
                <w:lang w:val="en-US"/>
              </w:rPr>
            </w:pPr>
            <w:r w:rsidRPr="00727EDF">
              <w:rPr>
                <w:sz w:val="24"/>
                <w:szCs w:val="24"/>
              </w:rPr>
              <w:t>ИНН: </w:t>
            </w:r>
            <w:r>
              <w:rPr>
                <w:sz w:val="24"/>
                <w:szCs w:val="24"/>
                <w:lang w:val="en-US"/>
              </w:rPr>
              <w:t>7422000570</w:t>
            </w:r>
          </w:p>
        </w:tc>
      </w:tr>
      <w:tr w:rsidR="006302C4" w:rsidRPr="00FF7CB9" w:rsidTr="00F53CC2">
        <w:tc>
          <w:tcPr>
            <w:tcW w:w="4785" w:type="dxa"/>
          </w:tcPr>
          <w:p w:rsidR="006302C4" w:rsidRPr="00D529ED" w:rsidRDefault="006302C4" w:rsidP="00B524DC">
            <w:pPr>
              <w:rPr>
                <w:sz w:val="22"/>
              </w:rPr>
            </w:pPr>
            <w:r w:rsidRPr="00262DA6">
              <w:rPr>
                <w:sz w:val="22"/>
              </w:rPr>
              <w:t>КПП: 770101001</w:t>
            </w:r>
          </w:p>
        </w:tc>
        <w:tc>
          <w:tcPr>
            <w:tcW w:w="5246" w:type="dxa"/>
            <w:vAlign w:val="center"/>
          </w:tcPr>
          <w:p w:rsidR="006302C4" w:rsidRPr="001837B1" w:rsidRDefault="006302C4" w:rsidP="00B524DC">
            <w:pPr>
              <w:tabs>
                <w:tab w:val="left" w:pos="2997"/>
              </w:tabs>
              <w:rPr>
                <w:sz w:val="24"/>
                <w:szCs w:val="24"/>
                <w:lang w:val="en-US"/>
              </w:rPr>
            </w:pPr>
            <w:r w:rsidRPr="001837B1">
              <w:rPr>
                <w:sz w:val="24"/>
                <w:szCs w:val="24"/>
              </w:rPr>
              <w:t>КПП: </w:t>
            </w:r>
            <w:r w:rsidRPr="001837B1">
              <w:rPr>
                <w:sz w:val="24"/>
                <w:szCs w:val="24"/>
                <w:lang w:val="en-US"/>
              </w:rPr>
              <w:t>741301001</w:t>
            </w:r>
          </w:p>
        </w:tc>
      </w:tr>
      <w:tr w:rsidR="006302C4" w:rsidRPr="00FF7CB9" w:rsidTr="00F53CC2">
        <w:tc>
          <w:tcPr>
            <w:tcW w:w="4785" w:type="dxa"/>
          </w:tcPr>
          <w:p w:rsidR="006302C4" w:rsidRPr="00D529ED" w:rsidRDefault="006302C4" w:rsidP="00B524DC">
            <w:pPr>
              <w:rPr>
                <w:sz w:val="22"/>
              </w:rPr>
            </w:pPr>
            <w:r w:rsidRPr="00262DA6">
              <w:rPr>
                <w:sz w:val="22"/>
              </w:rPr>
              <w:t>ОГРН: 1117746439480</w:t>
            </w:r>
          </w:p>
        </w:tc>
        <w:tc>
          <w:tcPr>
            <w:tcW w:w="5246" w:type="dxa"/>
            <w:vAlign w:val="center"/>
          </w:tcPr>
          <w:p w:rsidR="006302C4" w:rsidRPr="001837B1" w:rsidRDefault="006302C4" w:rsidP="00B524DC">
            <w:pPr>
              <w:rPr>
                <w:sz w:val="24"/>
                <w:szCs w:val="24"/>
              </w:rPr>
            </w:pPr>
            <w:r w:rsidRPr="001837B1">
              <w:rPr>
                <w:sz w:val="24"/>
                <w:szCs w:val="24"/>
              </w:rPr>
              <w:t>ОГРН: </w:t>
            </w:r>
            <w:r w:rsidR="0087390B" w:rsidRPr="001837B1">
              <w:rPr>
                <w:sz w:val="24"/>
                <w:szCs w:val="24"/>
              </w:rPr>
              <w:t>1027401181906</w:t>
            </w:r>
          </w:p>
        </w:tc>
      </w:tr>
      <w:tr w:rsidR="006302C4" w:rsidRPr="00FF7CB9" w:rsidTr="00F53CC2">
        <w:tc>
          <w:tcPr>
            <w:tcW w:w="4785" w:type="dxa"/>
          </w:tcPr>
          <w:p w:rsidR="006302C4" w:rsidRPr="00D529ED" w:rsidRDefault="006302C4" w:rsidP="001837B1">
            <w:pPr>
              <w:rPr>
                <w:sz w:val="22"/>
              </w:rPr>
            </w:pPr>
            <w:r w:rsidRPr="00262DA6">
              <w:rPr>
                <w:sz w:val="22"/>
              </w:rPr>
              <w:t>Юридический адрес: 101000, г.</w:t>
            </w:r>
            <w:r w:rsidR="009142DB">
              <w:rPr>
                <w:sz w:val="22"/>
              </w:rPr>
              <w:t xml:space="preserve"> </w:t>
            </w:r>
            <w:r w:rsidRPr="00262DA6">
              <w:rPr>
                <w:sz w:val="22"/>
              </w:rPr>
              <w:t xml:space="preserve">Москва, Потаповский </w:t>
            </w:r>
            <w:proofErr w:type="spellStart"/>
            <w:r w:rsidRPr="00262DA6">
              <w:rPr>
                <w:sz w:val="22"/>
              </w:rPr>
              <w:t>пер-к</w:t>
            </w:r>
            <w:proofErr w:type="spellEnd"/>
            <w:r w:rsidRPr="00262DA6">
              <w:rPr>
                <w:sz w:val="22"/>
              </w:rPr>
              <w:t>, д. 5, стр. 4</w:t>
            </w:r>
          </w:p>
        </w:tc>
        <w:tc>
          <w:tcPr>
            <w:tcW w:w="5246" w:type="dxa"/>
            <w:vAlign w:val="center"/>
          </w:tcPr>
          <w:p w:rsidR="006302C4" w:rsidRPr="001837B1" w:rsidRDefault="006302C4" w:rsidP="00B524DC">
            <w:pPr>
              <w:rPr>
                <w:bCs/>
                <w:sz w:val="24"/>
                <w:szCs w:val="24"/>
              </w:rPr>
            </w:pPr>
            <w:r w:rsidRPr="001837B1">
              <w:rPr>
                <w:sz w:val="24"/>
                <w:szCs w:val="24"/>
              </w:rPr>
              <w:t xml:space="preserve">Адрес места нахождения: 456785, Челябинская область, </w:t>
            </w:r>
            <w:proofErr w:type="gramStart"/>
            <w:r w:rsidRPr="001837B1">
              <w:rPr>
                <w:sz w:val="24"/>
                <w:szCs w:val="24"/>
              </w:rPr>
              <w:t>г</w:t>
            </w:r>
            <w:proofErr w:type="gramEnd"/>
            <w:r w:rsidRPr="001837B1">
              <w:rPr>
                <w:sz w:val="24"/>
                <w:szCs w:val="24"/>
              </w:rPr>
              <w:t>. Озерск, ул. Матросова, д. 44</w:t>
            </w:r>
          </w:p>
        </w:tc>
      </w:tr>
      <w:tr w:rsidR="006302C4" w:rsidRPr="00FF7CB9" w:rsidTr="00F53CC2">
        <w:trPr>
          <w:trHeight w:val="543"/>
        </w:trPr>
        <w:tc>
          <w:tcPr>
            <w:tcW w:w="4785" w:type="dxa"/>
          </w:tcPr>
          <w:p w:rsidR="006302C4" w:rsidRPr="00B01EFB" w:rsidRDefault="006302C4" w:rsidP="00B524DC">
            <w:pPr>
              <w:rPr>
                <w:rFonts w:eastAsiaTheme="minorHAnsi"/>
                <w:sz w:val="22"/>
              </w:rPr>
            </w:pPr>
            <w:r w:rsidRPr="00B01EFB">
              <w:rPr>
                <w:sz w:val="22"/>
              </w:rPr>
              <w:t xml:space="preserve">Адрес для корреспонденции в РФ (с индексом): </w:t>
            </w:r>
          </w:p>
          <w:p w:rsidR="006302C4" w:rsidRPr="009456CE" w:rsidRDefault="006302C4" w:rsidP="00FE0EBE">
            <w:pPr>
              <w:rPr>
                <w:color w:val="FF0000"/>
                <w:sz w:val="22"/>
              </w:rPr>
            </w:pPr>
            <w:r w:rsidRPr="00B01EFB">
              <w:rPr>
                <w:sz w:val="22"/>
              </w:rPr>
              <w:t xml:space="preserve">456780, Челябинская область, </w:t>
            </w:r>
            <w:proofErr w:type="gramStart"/>
            <w:r w:rsidRPr="00B01EFB">
              <w:rPr>
                <w:sz w:val="22"/>
              </w:rPr>
              <w:t>г</w:t>
            </w:r>
            <w:proofErr w:type="gramEnd"/>
            <w:r w:rsidRPr="00B01EFB">
              <w:rPr>
                <w:sz w:val="22"/>
              </w:rPr>
              <w:t xml:space="preserve">. Озерск, </w:t>
            </w:r>
            <w:r w:rsidR="00FE0EBE" w:rsidRPr="00B01EFB">
              <w:rPr>
                <w:sz w:val="22"/>
              </w:rPr>
              <w:t xml:space="preserve">ул. </w:t>
            </w:r>
            <w:proofErr w:type="spellStart"/>
            <w:r w:rsidR="00FE0EBE" w:rsidRPr="00B01EFB">
              <w:rPr>
                <w:sz w:val="22"/>
              </w:rPr>
              <w:t>Кыштымская</w:t>
            </w:r>
            <w:proofErr w:type="spellEnd"/>
            <w:r w:rsidR="00FE0EBE" w:rsidRPr="00B01EFB">
              <w:rPr>
                <w:sz w:val="22"/>
              </w:rPr>
              <w:t xml:space="preserve"> д. 73а</w:t>
            </w:r>
          </w:p>
        </w:tc>
        <w:tc>
          <w:tcPr>
            <w:tcW w:w="5246" w:type="dxa"/>
          </w:tcPr>
          <w:p w:rsidR="006302C4" w:rsidRPr="001837B1" w:rsidRDefault="006302C4" w:rsidP="00B524DC">
            <w:pPr>
              <w:ind w:right="72"/>
              <w:rPr>
                <w:bCs/>
                <w:sz w:val="24"/>
                <w:szCs w:val="24"/>
              </w:rPr>
            </w:pPr>
            <w:proofErr w:type="gramStart"/>
            <w:r w:rsidRPr="001837B1">
              <w:rPr>
                <w:bCs/>
                <w:sz w:val="24"/>
                <w:szCs w:val="24"/>
              </w:rPr>
              <w:t xml:space="preserve">Почтовый адрес: </w:t>
            </w:r>
            <w:r w:rsidRPr="001837B1">
              <w:rPr>
                <w:sz w:val="24"/>
                <w:szCs w:val="24"/>
              </w:rPr>
              <w:t>456785, Челябинская область, г. Озерск, ул. Матросова, д. 44</w:t>
            </w:r>
            <w:proofErr w:type="gramEnd"/>
          </w:p>
        </w:tc>
      </w:tr>
      <w:tr w:rsidR="006302C4" w:rsidRPr="00163F88" w:rsidTr="00F53CC2">
        <w:trPr>
          <w:trHeight w:val="413"/>
        </w:trPr>
        <w:tc>
          <w:tcPr>
            <w:tcW w:w="4785" w:type="dxa"/>
          </w:tcPr>
          <w:p w:rsidR="006302C4" w:rsidRPr="00D939E1" w:rsidRDefault="006302C4" w:rsidP="00B524DC">
            <w:pPr>
              <w:rPr>
                <w:sz w:val="22"/>
              </w:rPr>
            </w:pPr>
            <w:r w:rsidRPr="00163F88">
              <w:rPr>
                <w:sz w:val="22"/>
              </w:rPr>
              <w:t xml:space="preserve">Электронная почта: </w:t>
            </w:r>
            <w:r>
              <w:rPr>
                <w:sz w:val="22"/>
                <w:lang w:val="en-US"/>
              </w:rPr>
              <w:t>client</w:t>
            </w:r>
            <w:r w:rsidRPr="00D939E1">
              <w:rPr>
                <w:sz w:val="22"/>
              </w:rPr>
              <w:t>@</w:t>
            </w:r>
            <w:proofErr w:type="spellStart"/>
            <w:r>
              <w:rPr>
                <w:sz w:val="22"/>
                <w:lang w:val="en-US"/>
              </w:rPr>
              <w:t>rusatom</w:t>
            </w:r>
            <w:proofErr w:type="spellEnd"/>
            <w:r w:rsidRPr="00D939E1">
              <w:rPr>
                <w:sz w:val="22"/>
              </w:rPr>
              <w:t>-</w:t>
            </w:r>
            <w:r>
              <w:rPr>
                <w:sz w:val="22"/>
                <w:lang w:val="en-US"/>
              </w:rPr>
              <w:t>utilities</w:t>
            </w:r>
            <w:r w:rsidRPr="00D939E1">
              <w:rPr>
                <w:sz w:val="22"/>
              </w:rPr>
              <w:t>.</w:t>
            </w:r>
            <w:proofErr w:type="spellStart"/>
            <w:r>
              <w:rPr>
                <w:sz w:val="22"/>
                <w:lang w:val="en-US"/>
              </w:rPr>
              <w:t>ru</w:t>
            </w:r>
            <w:proofErr w:type="spellEnd"/>
          </w:p>
        </w:tc>
        <w:tc>
          <w:tcPr>
            <w:tcW w:w="5246" w:type="dxa"/>
          </w:tcPr>
          <w:p w:rsidR="006302C4" w:rsidRPr="001837B1" w:rsidRDefault="006302C4" w:rsidP="00B524DC">
            <w:pPr>
              <w:rPr>
                <w:sz w:val="24"/>
                <w:szCs w:val="24"/>
              </w:rPr>
            </w:pPr>
            <w:r w:rsidRPr="001837B1">
              <w:rPr>
                <w:sz w:val="24"/>
                <w:szCs w:val="24"/>
              </w:rPr>
              <w:t xml:space="preserve">Электронная почта: </w:t>
            </w:r>
            <w:r w:rsidR="0087390B" w:rsidRPr="001837B1">
              <w:t>all_in@ozerskres.ru</w:t>
            </w:r>
          </w:p>
          <w:p w:rsidR="006302C4" w:rsidRPr="001837B1" w:rsidRDefault="006302C4" w:rsidP="00B524DC">
            <w:pPr>
              <w:rPr>
                <w:sz w:val="24"/>
                <w:szCs w:val="24"/>
              </w:rPr>
            </w:pPr>
          </w:p>
        </w:tc>
      </w:tr>
      <w:tr w:rsidR="006302C4" w:rsidRPr="00FF7CB9" w:rsidTr="00F53CC2">
        <w:tc>
          <w:tcPr>
            <w:tcW w:w="4785" w:type="dxa"/>
          </w:tcPr>
          <w:p w:rsidR="006302C4" w:rsidRPr="00D529ED" w:rsidRDefault="006302C4" w:rsidP="00B524DC">
            <w:pPr>
              <w:rPr>
                <w:sz w:val="22"/>
              </w:rPr>
            </w:pPr>
            <w:r w:rsidRPr="00262DA6">
              <w:rPr>
                <w:sz w:val="22"/>
              </w:rPr>
              <w:t>Тел. (с кодом):</w:t>
            </w:r>
            <w:r w:rsidRPr="00262DA6">
              <w:rPr>
                <w:sz w:val="22"/>
                <w:lang w:val="en-US"/>
              </w:rPr>
              <w:t xml:space="preserve"> </w:t>
            </w:r>
            <w:r>
              <w:rPr>
                <w:sz w:val="22"/>
                <w:lang w:val="en-US"/>
              </w:rPr>
              <w:t>8 9507205810</w:t>
            </w:r>
          </w:p>
        </w:tc>
        <w:tc>
          <w:tcPr>
            <w:tcW w:w="5246" w:type="dxa"/>
            <w:vAlign w:val="center"/>
          </w:tcPr>
          <w:p w:rsidR="006302C4" w:rsidRPr="00262DA6" w:rsidRDefault="006302C4" w:rsidP="00B524DC">
            <w:pPr>
              <w:jc w:val="both"/>
              <w:rPr>
                <w:sz w:val="24"/>
                <w:szCs w:val="24"/>
              </w:rPr>
            </w:pPr>
            <w:r w:rsidRPr="00D74D0D">
              <w:rPr>
                <w:sz w:val="24"/>
                <w:szCs w:val="24"/>
              </w:rPr>
              <w:t xml:space="preserve">Тел. (с кодом): </w:t>
            </w:r>
            <w:r w:rsidRPr="00D74D0D">
              <w:rPr>
                <w:rFonts w:ascii="Tahoma" w:hAnsi="Tahoma" w:cs="Tahoma"/>
                <w:color w:val="333333"/>
                <w:sz w:val="24"/>
                <w:szCs w:val="24"/>
              </w:rPr>
              <w:t xml:space="preserve"> </w:t>
            </w:r>
            <w:r w:rsidRPr="00D74D0D">
              <w:rPr>
                <w:bCs/>
                <w:sz w:val="24"/>
                <w:szCs w:val="24"/>
              </w:rPr>
              <w:t xml:space="preserve">+7 </w:t>
            </w:r>
            <w:r>
              <w:rPr>
                <w:bCs/>
                <w:sz w:val="24"/>
                <w:szCs w:val="24"/>
              </w:rPr>
              <w:t>(35130) 4-67-74, 4-34-50</w:t>
            </w:r>
          </w:p>
        </w:tc>
      </w:tr>
      <w:tr w:rsidR="006302C4" w:rsidRPr="00FF7CB9" w:rsidTr="00F53CC2">
        <w:tc>
          <w:tcPr>
            <w:tcW w:w="4785" w:type="dxa"/>
          </w:tcPr>
          <w:p w:rsidR="006302C4" w:rsidRPr="00D529ED" w:rsidRDefault="006302C4" w:rsidP="00B524DC">
            <w:pPr>
              <w:rPr>
                <w:sz w:val="22"/>
              </w:rPr>
            </w:pPr>
            <w:r w:rsidRPr="00262DA6">
              <w:rPr>
                <w:sz w:val="22"/>
              </w:rPr>
              <w:t xml:space="preserve">Факс (с кодом): </w:t>
            </w:r>
          </w:p>
        </w:tc>
        <w:tc>
          <w:tcPr>
            <w:tcW w:w="5246" w:type="dxa"/>
            <w:vAlign w:val="center"/>
          </w:tcPr>
          <w:p w:rsidR="006302C4" w:rsidRPr="00D529ED" w:rsidRDefault="006302C4" w:rsidP="00B524DC">
            <w:pPr>
              <w:rPr>
                <w:sz w:val="22"/>
              </w:rPr>
            </w:pPr>
            <w:r w:rsidRPr="00727EDF">
              <w:rPr>
                <w:sz w:val="24"/>
                <w:szCs w:val="24"/>
              </w:rPr>
              <w:t xml:space="preserve">Факс (с кодом): </w:t>
            </w:r>
            <w:r w:rsidRPr="00727EDF">
              <w:rPr>
                <w:bCs/>
                <w:sz w:val="24"/>
                <w:szCs w:val="24"/>
              </w:rPr>
              <w:t>+7 (</w:t>
            </w:r>
            <w:r>
              <w:rPr>
                <w:bCs/>
                <w:sz w:val="24"/>
                <w:szCs w:val="24"/>
              </w:rPr>
              <w:t>35130) 4-83-79</w:t>
            </w:r>
          </w:p>
        </w:tc>
      </w:tr>
      <w:tr w:rsidR="006302C4" w:rsidRPr="00FF7CB9" w:rsidTr="00F53CC2">
        <w:tc>
          <w:tcPr>
            <w:tcW w:w="4785" w:type="dxa"/>
            <w:vAlign w:val="center"/>
          </w:tcPr>
          <w:p w:rsidR="006302C4" w:rsidRPr="00262DA6" w:rsidRDefault="006302C4" w:rsidP="00B524DC">
            <w:pPr>
              <w:rPr>
                <w:rFonts w:eastAsiaTheme="minorHAnsi"/>
                <w:b/>
                <w:bCs/>
                <w:color w:val="000000"/>
                <w:sz w:val="22"/>
              </w:rPr>
            </w:pPr>
            <w:r w:rsidRPr="00262DA6">
              <w:rPr>
                <w:b/>
                <w:bCs/>
                <w:color w:val="000000"/>
                <w:sz w:val="22"/>
              </w:rPr>
              <w:t>Получатель денежных средств:</w:t>
            </w:r>
          </w:p>
          <w:p w:rsidR="006302C4" w:rsidRPr="00262DA6" w:rsidRDefault="006302C4" w:rsidP="00B524DC">
            <w:pPr>
              <w:rPr>
                <w:rFonts w:ascii="Calibri" w:hAnsi="Calibri"/>
                <w:color w:val="000000"/>
                <w:sz w:val="22"/>
              </w:rPr>
            </w:pPr>
            <w:r w:rsidRPr="00262DA6">
              <w:rPr>
                <w:color w:val="000000"/>
                <w:sz w:val="22"/>
              </w:rPr>
              <w:t>Филиал АО «</w:t>
            </w:r>
            <w:proofErr w:type="spellStart"/>
            <w:r w:rsidR="009142DB">
              <w:rPr>
                <w:color w:val="000000"/>
                <w:sz w:val="22"/>
              </w:rPr>
              <w:t>Русатом</w:t>
            </w:r>
            <w:proofErr w:type="spellEnd"/>
            <w:r w:rsidR="009142DB">
              <w:rPr>
                <w:color w:val="000000"/>
                <w:sz w:val="22"/>
              </w:rPr>
              <w:t xml:space="preserve"> инфраструктурные решения</w:t>
            </w:r>
            <w:r w:rsidRPr="00262DA6">
              <w:rPr>
                <w:color w:val="000000"/>
                <w:sz w:val="22"/>
              </w:rPr>
              <w:t xml:space="preserve">» </w:t>
            </w:r>
          </w:p>
          <w:p w:rsidR="006302C4" w:rsidRPr="00262DA6" w:rsidRDefault="006302C4" w:rsidP="00B524DC">
            <w:pPr>
              <w:rPr>
                <w:color w:val="000000"/>
                <w:sz w:val="22"/>
              </w:rPr>
            </w:pPr>
            <w:r w:rsidRPr="00262DA6">
              <w:rPr>
                <w:color w:val="000000"/>
                <w:sz w:val="22"/>
              </w:rPr>
              <w:t>Место нахождения филиала:</w:t>
            </w:r>
          </w:p>
          <w:p w:rsidR="006302C4" w:rsidRPr="00262DA6" w:rsidRDefault="009142DB" w:rsidP="00B524DC">
            <w:pPr>
              <w:rPr>
                <w:color w:val="000000"/>
                <w:sz w:val="22"/>
              </w:rPr>
            </w:pPr>
            <w:r>
              <w:rPr>
                <w:color w:val="000000"/>
                <w:sz w:val="22"/>
              </w:rPr>
              <w:t>4567</w:t>
            </w:r>
            <w:r w:rsidR="00FE0EBE">
              <w:rPr>
                <w:color w:val="000000"/>
                <w:sz w:val="22"/>
              </w:rPr>
              <w:t>96</w:t>
            </w:r>
            <w:r w:rsidR="006302C4" w:rsidRPr="00262DA6">
              <w:rPr>
                <w:color w:val="000000"/>
                <w:sz w:val="22"/>
              </w:rPr>
              <w:t xml:space="preserve">, </w:t>
            </w:r>
            <w:proofErr w:type="gramStart"/>
            <w:r>
              <w:rPr>
                <w:color w:val="000000"/>
                <w:sz w:val="22"/>
              </w:rPr>
              <w:t>Челябинская</w:t>
            </w:r>
            <w:proofErr w:type="gramEnd"/>
            <w:r w:rsidR="006302C4" w:rsidRPr="00262DA6">
              <w:rPr>
                <w:color w:val="000000"/>
                <w:sz w:val="22"/>
              </w:rPr>
              <w:t xml:space="preserve"> обл., г.</w:t>
            </w:r>
            <w:r>
              <w:rPr>
                <w:color w:val="000000"/>
                <w:sz w:val="22"/>
              </w:rPr>
              <w:t xml:space="preserve"> Озерск</w:t>
            </w:r>
            <w:r w:rsidR="006302C4" w:rsidRPr="00262DA6">
              <w:rPr>
                <w:color w:val="000000"/>
                <w:sz w:val="22"/>
              </w:rPr>
              <w:t>,</w:t>
            </w:r>
            <w:r w:rsidR="009456CE">
              <w:rPr>
                <w:color w:val="000000"/>
                <w:sz w:val="22"/>
              </w:rPr>
              <w:t xml:space="preserve"> пос</w:t>
            </w:r>
            <w:r w:rsidR="009456CE" w:rsidRPr="00B01EFB">
              <w:rPr>
                <w:sz w:val="22"/>
              </w:rPr>
              <w:t xml:space="preserve">. </w:t>
            </w:r>
            <w:r w:rsidR="00FE0EBE" w:rsidRPr="00B01EFB">
              <w:rPr>
                <w:sz w:val="22"/>
              </w:rPr>
              <w:t xml:space="preserve">пос. </w:t>
            </w:r>
            <w:proofErr w:type="spellStart"/>
            <w:r w:rsidR="00FE0EBE" w:rsidRPr="00B01EFB">
              <w:rPr>
                <w:sz w:val="22"/>
              </w:rPr>
              <w:t>Новогорный</w:t>
            </w:r>
            <w:proofErr w:type="spellEnd"/>
            <w:r w:rsidR="00FE0EBE" w:rsidRPr="00B01EFB">
              <w:rPr>
                <w:sz w:val="22"/>
              </w:rPr>
              <w:t xml:space="preserve">, ул. Энергетиков д. 8А </w:t>
            </w:r>
            <w:proofErr w:type="spellStart"/>
            <w:r w:rsidR="00FE0EBE" w:rsidRPr="00B01EFB">
              <w:rPr>
                <w:sz w:val="22"/>
              </w:rPr>
              <w:t>пом</w:t>
            </w:r>
            <w:proofErr w:type="spellEnd"/>
            <w:r w:rsidR="00FE0EBE" w:rsidRPr="00B01EFB">
              <w:rPr>
                <w:sz w:val="22"/>
              </w:rPr>
              <w:t>. 11</w:t>
            </w:r>
          </w:p>
          <w:p w:rsidR="006302C4" w:rsidRPr="00262DA6" w:rsidRDefault="006302C4" w:rsidP="00B524DC">
            <w:pPr>
              <w:snapToGrid w:val="0"/>
              <w:rPr>
                <w:sz w:val="22"/>
              </w:rPr>
            </w:pPr>
            <w:r w:rsidRPr="00262DA6">
              <w:rPr>
                <w:color w:val="000000"/>
                <w:sz w:val="22"/>
              </w:rPr>
              <w:t xml:space="preserve">ИНН: </w:t>
            </w:r>
            <w:r w:rsidRPr="00262DA6">
              <w:rPr>
                <w:sz w:val="22"/>
              </w:rPr>
              <w:t xml:space="preserve">7706757331 </w:t>
            </w:r>
          </w:p>
          <w:p w:rsidR="006302C4" w:rsidRPr="00262DA6" w:rsidRDefault="009456CE" w:rsidP="00B524DC">
            <w:pPr>
              <w:snapToGrid w:val="0"/>
              <w:rPr>
                <w:color w:val="000000"/>
                <w:sz w:val="22"/>
              </w:rPr>
            </w:pPr>
            <w:r>
              <w:rPr>
                <w:sz w:val="22"/>
              </w:rPr>
              <w:t>КПП: 741343001</w:t>
            </w:r>
          </w:p>
          <w:p w:rsidR="006302C4" w:rsidRPr="00262DA6" w:rsidRDefault="006302C4" w:rsidP="00B524DC">
            <w:pPr>
              <w:rPr>
                <w:sz w:val="22"/>
              </w:rPr>
            </w:pPr>
            <w:r w:rsidRPr="00262DA6">
              <w:rPr>
                <w:color w:val="000000"/>
                <w:sz w:val="22"/>
              </w:rPr>
              <w:t xml:space="preserve">Банк </w:t>
            </w:r>
            <w:r w:rsidRPr="00262DA6">
              <w:rPr>
                <w:sz w:val="22"/>
              </w:rPr>
              <w:t xml:space="preserve">ГПБ (АО) </w:t>
            </w:r>
            <w:r w:rsidR="009456CE">
              <w:rPr>
                <w:sz w:val="22"/>
              </w:rPr>
              <w:t>г. Москва</w:t>
            </w:r>
          </w:p>
          <w:p w:rsidR="006302C4" w:rsidRPr="00262DA6" w:rsidRDefault="006302C4" w:rsidP="00B524DC">
            <w:pPr>
              <w:rPr>
                <w:sz w:val="22"/>
              </w:rPr>
            </w:pPr>
            <w:r w:rsidRPr="00262DA6">
              <w:rPr>
                <w:sz w:val="22"/>
              </w:rPr>
              <w:t>БИК: 0445</w:t>
            </w:r>
            <w:r w:rsidR="009456CE">
              <w:rPr>
                <w:sz w:val="22"/>
              </w:rPr>
              <w:t>25823</w:t>
            </w:r>
          </w:p>
          <w:p w:rsidR="006302C4" w:rsidRPr="00262DA6" w:rsidRDefault="006302C4" w:rsidP="00B524DC">
            <w:pPr>
              <w:rPr>
                <w:sz w:val="22"/>
              </w:rPr>
            </w:pPr>
            <w:proofErr w:type="gramStart"/>
            <w:r w:rsidRPr="00262DA6">
              <w:rPr>
                <w:sz w:val="22"/>
              </w:rPr>
              <w:t>Р</w:t>
            </w:r>
            <w:proofErr w:type="gramEnd"/>
            <w:r w:rsidRPr="00262DA6">
              <w:rPr>
                <w:sz w:val="22"/>
              </w:rPr>
              <w:t>/с: 407028</w:t>
            </w:r>
            <w:r w:rsidR="009456CE">
              <w:rPr>
                <w:sz w:val="22"/>
              </w:rPr>
              <w:t>10200000025682</w:t>
            </w:r>
          </w:p>
          <w:p w:rsidR="006302C4" w:rsidRPr="00D529ED" w:rsidRDefault="006302C4" w:rsidP="00B524DC">
            <w:pPr>
              <w:rPr>
                <w:sz w:val="22"/>
              </w:rPr>
            </w:pPr>
            <w:r w:rsidRPr="00262DA6">
              <w:rPr>
                <w:sz w:val="22"/>
              </w:rPr>
              <w:t>К/с: 30101810200000000823</w:t>
            </w:r>
          </w:p>
        </w:tc>
        <w:tc>
          <w:tcPr>
            <w:tcW w:w="5246" w:type="dxa"/>
            <w:vAlign w:val="center"/>
          </w:tcPr>
          <w:p w:rsidR="008F1A33" w:rsidRDefault="008F1A33" w:rsidP="00B524DC">
            <w:pPr>
              <w:rPr>
                <w:sz w:val="24"/>
                <w:szCs w:val="24"/>
              </w:rPr>
            </w:pPr>
          </w:p>
          <w:p w:rsidR="008F1A33" w:rsidRDefault="008F1A33" w:rsidP="00B524DC">
            <w:pPr>
              <w:rPr>
                <w:sz w:val="24"/>
                <w:szCs w:val="24"/>
              </w:rPr>
            </w:pPr>
            <w:r>
              <w:rPr>
                <w:sz w:val="24"/>
                <w:szCs w:val="24"/>
              </w:rPr>
              <w:t>Платежные реквизиты:</w:t>
            </w:r>
          </w:p>
          <w:p w:rsidR="008F1A33" w:rsidRDefault="008F1A33" w:rsidP="00B524DC">
            <w:pPr>
              <w:rPr>
                <w:sz w:val="24"/>
                <w:szCs w:val="24"/>
              </w:rPr>
            </w:pPr>
          </w:p>
          <w:p w:rsidR="006302C4" w:rsidRDefault="006302C4" w:rsidP="00B524DC">
            <w:pPr>
              <w:rPr>
                <w:sz w:val="24"/>
                <w:szCs w:val="24"/>
              </w:rPr>
            </w:pPr>
            <w:r w:rsidRPr="00727EDF">
              <w:rPr>
                <w:sz w:val="24"/>
                <w:szCs w:val="24"/>
              </w:rPr>
              <w:t>ОКПО: </w:t>
            </w:r>
            <w:r>
              <w:rPr>
                <w:sz w:val="24"/>
                <w:szCs w:val="24"/>
              </w:rPr>
              <w:t>12617846</w:t>
            </w:r>
          </w:p>
          <w:p w:rsidR="006302C4" w:rsidRPr="0087390B" w:rsidRDefault="006302C4" w:rsidP="00B524DC">
            <w:pPr>
              <w:rPr>
                <w:sz w:val="24"/>
                <w:szCs w:val="24"/>
              </w:rPr>
            </w:pPr>
            <w:r w:rsidRPr="0087390B">
              <w:rPr>
                <w:sz w:val="24"/>
                <w:szCs w:val="24"/>
              </w:rPr>
              <w:t>ОКОНХ: 902139021</w:t>
            </w:r>
          </w:p>
          <w:p w:rsidR="006302C4" w:rsidRPr="0087390B" w:rsidRDefault="006302C4" w:rsidP="00B524DC">
            <w:pPr>
              <w:jc w:val="both"/>
              <w:rPr>
                <w:sz w:val="24"/>
                <w:szCs w:val="24"/>
              </w:rPr>
            </w:pPr>
            <w:proofErr w:type="gramStart"/>
            <w:r w:rsidRPr="0087390B">
              <w:rPr>
                <w:sz w:val="24"/>
                <w:szCs w:val="24"/>
              </w:rPr>
              <w:t>Р</w:t>
            </w:r>
            <w:proofErr w:type="gramEnd"/>
            <w:r w:rsidRPr="0087390B">
              <w:rPr>
                <w:sz w:val="24"/>
                <w:szCs w:val="24"/>
              </w:rPr>
              <w:t>/счет № 40702810090440001535</w:t>
            </w:r>
          </w:p>
          <w:p w:rsidR="006302C4" w:rsidRPr="0087390B" w:rsidRDefault="006302C4" w:rsidP="00B524DC">
            <w:pPr>
              <w:jc w:val="both"/>
              <w:rPr>
                <w:sz w:val="24"/>
                <w:szCs w:val="24"/>
              </w:rPr>
            </w:pPr>
            <w:r w:rsidRPr="0087390B">
              <w:rPr>
                <w:sz w:val="24"/>
                <w:szCs w:val="24"/>
              </w:rPr>
              <w:t>в ПАО «</w:t>
            </w:r>
            <w:proofErr w:type="spellStart"/>
            <w:r w:rsidRPr="0087390B">
              <w:rPr>
                <w:sz w:val="24"/>
                <w:szCs w:val="24"/>
              </w:rPr>
              <w:t>Челябинвестбанк</w:t>
            </w:r>
            <w:proofErr w:type="spellEnd"/>
            <w:r w:rsidRPr="0087390B">
              <w:rPr>
                <w:sz w:val="24"/>
                <w:szCs w:val="24"/>
              </w:rPr>
              <w:t>»</w:t>
            </w:r>
          </w:p>
          <w:p w:rsidR="006302C4" w:rsidRPr="0087390B" w:rsidRDefault="006302C4" w:rsidP="00B524DC">
            <w:pPr>
              <w:jc w:val="both"/>
              <w:rPr>
                <w:sz w:val="24"/>
                <w:szCs w:val="24"/>
              </w:rPr>
            </w:pPr>
            <w:proofErr w:type="gramStart"/>
            <w:r w:rsidRPr="0087390B">
              <w:rPr>
                <w:sz w:val="24"/>
                <w:szCs w:val="24"/>
              </w:rPr>
              <w:t>К</w:t>
            </w:r>
            <w:proofErr w:type="gramEnd"/>
            <w:r w:rsidRPr="0087390B">
              <w:rPr>
                <w:sz w:val="24"/>
                <w:szCs w:val="24"/>
              </w:rPr>
              <w:t>/счет № 30101810400000000779</w:t>
            </w:r>
          </w:p>
          <w:p w:rsidR="006302C4" w:rsidRDefault="006302C4" w:rsidP="00B524DC">
            <w:pPr>
              <w:rPr>
                <w:sz w:val="24"/>
                <w:szCs w:val="24"/>
              </w:rPr>
            </w:pPr>
            <w:r w:rsidRPr="0087390B">
              <w:rPr>
                <w:sz w:val="24"/>
                <w:szCs w:val="24"/>
              </w:rPr>
              <w:t>БИК: 047501779</w:t>
            </w:r>
          </w:p>
          <w:p w:rsidR="008F1A33" w:rsidRDefault="008F1A33" w:rsidP="00B524DC">
            <w:pPr>
              <w:rPr>
                <w:sz w:val="24"/>
                <w:szCs w:val="24"/>
              </w:rPr>
            </w:pPr>
          </w:p>
          <w:p w:rsidR="008F1A33" w:rsidRDefault="008F1A33" w:rsidP="00B524DC">
            <w:pPr>
              <w:rPr>
                <w:sz w:val="24"/>
                <w:szCs w:val="24"/>
              </w:rPr>
            </w:pPr>
          </w:p>
          <w:p w:rsidR="008F1A33" w:rsidRPr="008F1A33" w:rsidRDefault="008F1A33" w:rsidP="008F1A33">
            <w:pPr>
              <w:rPr>
                <w:color w:val="C00000"/>
                <w:sz w:val="22"/>
              </w:rPr>
            </w:pPr>
            <w:proofErr w:type="gramStart"/>
            <w:r w:rsidRPr="008F1A33">
              <w:rPr>
                <w:color w:val="C00000"/>
                <w:sz w:val="22"/>
              </w:rPr>
              <w:t>Р</w:t>
            </w:r>
            <w:proofErr w:type="gramEnd"/>
            <w:r w:rsidRPr="008F1A33">
              <w:rPr>
                <w:color w:val="C00000"/>
                <w:sz w:val="22"/>
              </w:rPr>
              <w:t xml:space="preserve">/счет № 40702810269210000393 </w:t>
            </w:r>
          </w:p>
          <w:p w:rsidR="008F1A33" w:rsidRPr="008F1A33" w:rsidRDefault="008F1A33" w:rsidP="008F1A33">
            <w:pPr>
              <w:rPr>
                <w:color w:val="C00000"/>
                <w:sz w:val="22"/>
              </w:rPr>
            </w:pPr>
            <w:r w:rsidRPr="008F1A33">
              <w:rPr>
                <w:color w:val="C00000"/>
                <w:sz w:val="22"/>
              </w:rPr>
              <w:t>ПАО КБ «УБРИР», г. Екатеринбург</w:t>
            </w:r>
          </w:p>
          <w:p w:rsidR="008F1A33" w:rsidRPr="008F1A33" w:rsidRDefault="008F1A33" w:rsidP="008F1A33">
            <w:pPr>
              <w:rPr>
                <w:color w:val="C00000"/>
                <w:sz w:val="22"/>
              </w:rPr>
            </w:pPr>
            <w:r w:rsidRPr="008F1A33">
              <w:rPr>
                <w:color w:val="C00000"/>
                <w:sz w:val="22"/>
              </w:rPr>
              <w:t xml:space="preserve">к/с30101810900000000795   </w:t>
            </w:r>
          </w:p>
          <w:p w:rsidR="008F1A33" w:rsidRDefault="008F1A33" w:rsidP="008F1A33">
            <w:pPr>
              <w:rPr>
                <w:sz w:val="22"/>
              </w:rPr>
            </w:pPr>
            <w:r w:rsidRPr="008F1A33">
              <w:rPr>
                <w:color w:val="C00000"/>
                <w:sz w:val="22"/>
              </w:rPr>
              <w:t>БИК 046577795</w:t>
            </w:r>
          </w:p>
          <w:p w:rsidR="008F1A33" w:rsidRDefault="008F1A33" w:rsidP="008F1A33">
            <w:pPr>
              <w:rPr>
                <w:sz w:val="22"/>
              </w:rPr>
            </w:pPr>
          </w:p>
          <w:p w:rsidR="008F1A33" w:rsidRPr="00D529ED" w:rsidRDefault="008F1A33" w:rsidP="008F1A33">
            <w:pPr>
              <w:rPr>
                <w:sz w:val="22"/>
              </w:rPr>
            </w:pPr>
          </w:p>
        </w:tc>
      </w:tr>
      <w:tr w:rsidR="006302C4" w:rsidRPr="00FF7CB9" w:rsidTr="00F53CC2">
        <w:tc>
          <w:tcPr>
            <w:tcW w:w="4785" w:type="dxa"/>
            <w:vAlign w:val="center"/>
          </w:tcPr>
          <w:p w:rsidR="006302C4" w:rsidRPr="00D529ED" w:rsidRDefault="006302C4" w:rsidP="00B524DC">
            <w:pPr>
              <w:rPr>
                <w:sz w:val="22"/>
              </w:rPr>
            </w:pPr>
          </w:p>
        </w:tc>
        <w:tc>
          <w:tcPr>
            <w:tcW w:w="5246" w:type="dxa"/>
            <w:vAlign w:val="center"/>
          </w:tcPr>
          <w:p w:rsidR="006302C4" w:rsidRDefault="006302C4" w:rsidP="00B524DC">
            <w:pPr>
              <w:rPr>
                <w:sz w:val="22"/>
              </w:rPr>
            </w:pPr>
          </w:p>
          <w:p w:rsidR="008F1A33" w:rsidRDefault="008F1A33" w:rsidP="00B524DC">
            <w:pPr>
              <w:rPr>
                <w:sz w:val="22"/>
              </w:rPr>
            </w:pPr>
          </w:p>
          <w:p w:rsidR="008F1A33" w:rsidRPr="00D529ED" w:rsidRDefault="008F1A33" w:rsidP="00B524DC">
            <w:pPr>
              <w:rPr>
                <w:sz w:val="22"/>
              </w:rPr>
            </w:pPr>
          </w:p>
        </w:tc>
      </w:tr>
      <w:tr w:rsidR="006302C4" w:rsidRPr="00FF7CB9" w:rsidTr="00F53CC2">
        <w:tc>
          <w:tcPr>
            <w:tcW w:w="4785" w:type="dxa"/>
            <w:vAlign w:val="center"/>
          </w:tcPr>
          <w:p w:rsidR="006302C4" w:rsidRPr="00262DA6" w:rsidRDefault="006302C4" w:rsidP="00B524DC">
            <w:pPr>
              <w:rPr>
                <w:bCs/>
                <w:sz w:val="22"/>
              </w:rPr>
            </w:pPr>
          </w:p>
          <w:p w:rsidR="006302C4" w:rsidRPr="00262DA6" w:rsidRDefault="006302C4" w:rsidP="00B524DC">
            <w:pPr>
              <w:rPr>
                <w:bCs/>
                <w:sz w:val="22"/>
              </w:rPr>
            </w:pPr>
            <w:r w:rsidRPr="00262DA6">
              <w:rPr>
                <w:bCs/>
                <w:sz w:val="22"/>
              </w:rPr>
              <w:t>_________</w:t>
            </w:r>
            <w:r w:rsidR="00D245E2">
              <w:rPr>
                <w:bCs/>
                <w:sz w:val="22"/>
              </w:rPr>
              <w:t>___</w:t>
            </w:r>
            <w:r w:rsidRPr="00262DA6">
              <w:rPr>
                <w:bCs/>
                <w:sz w:val="22"/>
              </w:rPr>
              <w:t xml:space="preserve">____ / </w:t>
            </w:r>
            <w:r w:rsidR="00F53CC2">
              <w:rPr>
                <w:bCs/>
                <w:sz w:val="22"/>
              </w:rPr>
              <w:t>О.В. Пастухов</w:t>
            </w:r>
            <w:r w:rsidRPr="00262DA6">
              <w:rPr>
                <w:bCs/>
                <w:sz w:val="22"/>
              </w:rPr>
              <w:t xml:space="preserve">  /</w:t>
            </w:r>
          </w:p>
          <w:p w:rsidR="006302C4" w:rsidRPr="00D245E2" w:rsidRDefault="00D245E2" w:rsidP="00B524DC">
            <w:pPr>
              <w:rPr>
                <w:bCs/>
                <w:sz w:val="16"/>
                <w:szCs w:val="16"/>
              </w:rPr>
            </w:pPr>
            <w:r>
              <w:rPr>
                <w:bCs/>
                <w:sz w:val="16"/>
                <w:szCs w:val="16"/>
              </w:rPr>
              <w:t xml:space="preserve">                   </w:t>
            </w:r>
            <w:r w:rsidR="006302C4" w:rsidRPr="00D245E2">
              <w:rPr>
                <w:bCs/>
                <w:sz w:val="16"/>
                <w:szCs w:val="16"/>
              </w:rPr>
              <w:t>М.П.</w:t>
            </w:r>
          </w:p>
        </w:tc>
        <w:tc>
          <w:tcPr>
            <w:tcW w:w="5246" w:type="dxa"/>
            <w:vAlign w:val="center"/>
          </w:tcPr>
          <w:p w:rsidR="006302C4" w:rsidRPr="00893AF1" w:rsidRDefault="006302C4" w:rsidP="00B524DC">
            <w:pPr>
              <w:rPr>
                <w:bCs/>
                <w:sz w:val="22"/>
              </w:rPr>
            </w:pPr>
          </w:p>
          <w:p w:rsidR="006302C4" w:rsidRPr="00893AF1" w:rsidRDefault="006302C4" w:rsidP="00B524DC">
            <w:pPr>
              <w:rPr>
                <w:bCs/>
                <w:sz w:val="22"/>
              </w:rPr>
            </w:pPr>
            <w:r w:rsidRPr="00893AF1">
              <w:rPr>
                <w:bCs/>
                <w:sz w:val="22"/>
              </w:rPr>
              <w:t>__________</w:t>
            </w:r>
            <w:r w:rsidR="00D245E2">
              <w:rPr>
                <w:bCs/>
                <w:sz w:val="22"/>
              </w:rPr>
              <w:t>___</w:t>
            </w:r>
            <w:r w:rsidRPr="00893AF1">
              <w:rPr>
                <w:bCs/>
                <w:sz w:val="22"/>
              </w:rPr>
              <w:t xml:space="preserve">___ / </w:t>
            </w:r>
            <w:r w:rsidR="00D245E2">
              <w:rPr>
                <w:bCs/>
                <w:sz w:val="22"/>
              </w:rPr>
              <w:t>С. Н. Бердников</w:t>
            </w:r>
            <w:r w:rsidRPr="00893AF1">
              <w:rPr>
                <w:bCs/>
                <w:sz w:val="22"/>
              </w:rPr>
              <w:t xml:space="preserve"> /</w:t>
            </w:r>
          </w:p>
          <w:p w:rsidR="006302C4" w:rsidRPr="00D245E2" w:rsidRDefault="00D245E2" w:rsidP="00B524DC">
            <w:pPr>
              <w:rPr>
                <w:bCs/>
                <w:sz w:val="16"/>
                <w:szCs w:val="16"/>
              </w:rPr>
            </w:pPr>
            <w:r>
              <w:rPr>
                <w:bCs/>
                <w:sz w:val="16"/>
                <w:szCs w:val="16"/>
              </w:rPr>
              <w:t xml:space="preserve">                      </w:t>
            </w:r>
            <w:r w:rsidR="006302C4" w:rsidRPr="00D245E2">
              <w:rPr>
                <w:bCs/>
                <w:sz w:val="16"/>
                <w:szCs w:val="16"/>
              </w:rPr>
              <w:t>М.П.</w:t>
            </w:r>
          </w:p>
        </w:tc>
      </w:tr>
    </w:tbl>
    <w:p w:rsidR="006302C4" w:rsidRPr="00EF4EB2" w:rsidRDefault="006302C4" w:rsidP="00D744E6">
      <w:pPr>
        <w:autoSpaceDE w:val="0"/>
        <w:autoSpaceDN w:val="0"/>
        <w:adjustRightInd w:val="0"/>
        <w:jc w:val="center"/>
        <w:rPr>
          <w:b/>
          <w:bCs/>
          <w:sz w:val="22"/>
        </w:rPr>
      </w:pPr>
    </w:p>
    <w:sectPr w:rsidR="006302C4" w:rsidRPr="00EF4EB2" w:rsidSect="006302C4">
      <w:footerReference w:type="default" r:id="rId8"/>
      <w:pgSz w:w="11906" w:h="16838"/>
      <w:pgMar w:top="510" w:right="567" w:bottom="510" w:left="1134"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B5D080B" w15:done="0"/>
  <w15:commentEx w15:paraId="1B0A704E"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5C5D" w:rsidRDefault="00315C5D">
      <w:r>
        <w:separator/>
      </w:r>
    </w:p>
  </w:endnote>
  <w:endnote w:type="continuationSeparator" w:id="0">
    <w:p w:rsidR="00315C5D" w:rsidRDefault="00315C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1603123"/>
      <w:docPartObj>
        <w:docPartGallery w:val="Page Numbers (Bottom of Page)"/>
        <w:docPartUnique/>
      </w:docPartObj>
    </w:sdtPr>
    <w:sdtContent>
      <w:p w:rsidR="00315C5D" w:rsidRPr="00EF4EB2" w:rsidRDefault="004C6D90" w:rsidP="00B524DC">
        <w:pPr>
          <w:pStyle w:val="a3"/>
          <w:jc w:val="center"/>
        </w:pPr>
        <w:r>
          <w:fldChar w:fldCharType="begin"/>
        </w:r>
        <w:r w:rsidR="00315C5D">
          <w:instrText>PAGE   \* MERGEFORMAT</w:instrText>
        </w:r>
        <w:r>
          <w:fldChar w:fldCharType="separate"/>
        </w:r>
        <w:r w:rsidR="002F0A59">
          <w:rPr>
            <w:noProof/>
          </w:rPr>
          <w:t>1</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5C5D" w:rsidRDefault="00315C5D">
      <w:r>
        <w:separator/>
      </w:r>
    </w:p>
  </w:footnote>
  <w:footnote w:type="continuationSeparator" w:id="0">
    <w:p w:rsidR="00315C5D" w:rsidRDefault="00315C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4pt;height:11.4pt" o:bullet="t">
        <v:imagedata r:id="rId1" o:title="mso52B5"/>
      </v:shape>
    </w:pict>
  </w:numPicBullet>
  <w:abstractNum w:abstractNumId="0">
    <w:nsid w:val="024540A5"/>
    <w:multiLevelType w:val="multilevel"/>
    <w:tmpl w:val="7A5E09C4"/>
    <w:lvl w:ilvl="0">
      <w:start w:val="1"/>
      <w:numFmt w:val="decimal"/>
      <w:lvlText w:val="%1."/>
      <w:lvlJc w:val="left"/>
      <w:pPr>
        <w:ind w:left="720" w:hanging="360"/>
      </w:pPr>
      <w:rPr>
        <w:rFonts w:hint="default"/>
      </w:rPr>
    </w:lvl>
    <w:lvl w:ilvl="1">
      <w:start w:val="1"/>
      <w:numFmt w:val="decimal"/>
      <w:isLgl/>
      <w:lvlText w:val="%1.%2."/>
      <w:lvlJc w:val="left"/>
      <w:pPr>
        <w:ind w:left="1819" w:hanging="1110"/>
      </w:pPr>
      <w:rPr>
        <w:rFonts w:hint="default"/>
        <w:b/>
      </w:rPr>
    </w:lvl>
    <w:lvl w:ilvl="2">
      <w:start w:val="1"/>
      <w:numFmt w:val="decimal"/>
      <w:isLgl/>
      <w:lvlText w:val="%1.%2.%3."/>
      <w:lvlJc w:val="left"/>
      <w:pPr>
        <w:ind w:left="2168" w:hanging="1110"/>
      </w:pPr>
      <w:rPr>
        <w:rFonts w:hint="default"/>
        <w:b/>
      </w:rPr>
    </w:lvl>
    <w:lvl w:ilvl="3">
      <w:start w:val="1"/>
      <w:numFmt w:val="decimal"/>
      <w:isLgl/>
      <w:lvlText w:val="%1.%2.%3.%4."/>
      <w:lvlJc w:val="left"/>
      <w:pPr>
        <w:ind w:left="2517" w:hanging="1110"/>
      </w:pPr>
      <w:rPr>
        <w:rFonts w:hint="default"/>
        <w:b/>
      </w:rPr>
    </w:lvl>
    <w:lvl w:ilvl="4">
      <w:start w:val="1"/>
      <w:numFmt w:val="decimal"/>
      <w:isLgl/>
      <w:lvlText w:val="%1.%2.%3.%4.%5."/>
      <w:lvlJc w:val="left"/>
      <w:pPr>
        <w:ind w:left="2866" w:hanging="1110"/>
      </w:pPr>
      <w:rPr>
        <w:rFonts w:hint="default"/>
        <w:b/>
      </w:rPr>
    </w:lvl>
    <w:lvl w:ilvl="5">
      <w:start w:val="1"/>
      <w:numFmt w:val="decimal"/>
      <w:isLgl/>
      <w:lvlText w:val="%1.%2.%3.%4.%5.%6."/>
      <w:lvlJc w:val="left"/>
      <w:pPr>
        <w:ind w:left="3215" w:hanging="1110"/>
      </w:pPr>
      <w:rPr>
        <w:rFonts w:hint="default"/>
        <w:b/>
      </w:rPr>
    </w:lvl>
    <w:lvl w:ilvl="6">
      <w:start w:val="1"/>
      <w:numFmt w:val="decimal"/>
      <w:isLgl/>
      <w:lvlText w:val="%1.%2.%3.%4.%5.%6.%7."/>
      <w:lvlJc w:val="left"/>
      <w:pPr>
        <w:ind w:left="3894" w:hanging="1440"/>
      </w:pPr>
      <w:rPr>
        <w:rFonts w:hint="default"/>
        <w:b/>
      </w:rPr>
    </w:lvl>
    <w:lvl w:ilvl="7">
      <w:start w:val="1"/>
      <w:numFmt w:val="decimal"/>
      <w:isLgl/>
      <w:lvlText w:val="%1.%2.%3.%4.%5.%6.%7.%8."/>
      <w:lvlJc w:val="left"/>
      <w:pPr>
        <w:ind w:left="4243" w:hanging="1440"/>
      </w:pPr>
      <w:rPr>
        <w:rFonts w:hint="default"/>
        <w:b/>
      </w:rPr>
    </w:lvl>
    <w:lvl w:ilvl="8">
      <w:start w:val="1"/>
      <w:numFmt w:val="decimal"/>
      <w:isLgl/>
      <w:lvlText w:val="%1.%2.%3.%4.%5.%6.%7.%8.%9."/>
      <w:lvlJc w:val="left"/>
      <w:pPr>
        <w:ind w:left="4952" w:hanging="1800"/>
      </w:pPr>
      <w:rPr>
        <w:rFonts w:hint="default"/>
        <w:b/>
      </w:rPr>
    </w:lvl>
  </w:abstractNum>
  <w:abstractNum w:abstractNumId="1">
    <w:nsid w:val="032A7FEB"/>
    <w:multiLevelType w:val="multilevel"/>
    <w:tmpl w:val="7A5E09C4"/>
    <w:lvl w:ilvl="0">
      <w:start w:val="1"/>
      <w:numFmt w:val="decimal"/>
      <w:lvlText w:val="%1."/>
      <w:lvlJc w:val="left"/>
      <w:pPr>
        <w:ind w:left="720" w:hanging="360"/>
      </w:pPr>
      <w:rPr>
        <w:rFonts w:hint="default"/>
      </w:rPr>
    </w:lvl>
    <w:lvl w:ilvl="1">
      <w:start w:val="1"/>
      <w:numFmt w:val="decimal"/>
      <w:isLgl/>
      <w:lvlText w:val="%1.%2."/>
      <w:lvlJc w:val="left"/>
      <w:pPr>
        <w:ind w:left="1819" w:hanging="1110"/>
      </w:pPr>
      <w:rPr>
        <w:rFonts w:hint="default"/>
        <w:b/>
      </w:rPr>
    </w:lvl>
    <w:lvl w:ilvl="2">
      <w:start w:val="1"/>
      <w:numFmt w:val="decimal"/>
      <w:isLgl/>
      <w:lvlText w:val="%1.%2.%3."/>
      <w:lvlJc w:val="left"/>
      <w:pPr>
        <w:ind w:left="2168" w:hanging="1110"/>
      </w:pPr>
      <w:rPr>
        <w:rFonts w:hint="default"/>
        <w:b/>
      </w:rPr>
    </w:lvl>
    <w:lvl w:ilvl="3">
      <w:start w:val="1"/>
      <w:numFmt w:val="decimal"/>
      <w:isLgl/>
      <w:lvlText w:val="%1.%2.%3.%4."/>
      <w:lvlJc w:val="left"/>
      <w:pPr>
        <w:ind w:left="2517" w:hanging="1110"/>
      </w:pPr>
      <w:rPr>
        <w:rFonts w:hint="default"/>
        <w:b/>
      </w:rPr>
    </w:lvl>
    <w:lvl w:ilvl="4">
      <w:start w:val="1"/>
      <w:numFmt w:val="decimal"/>
      <w:isLgl/>
      <w:lvlText w:val="%1.%2.%3.%4.%5."/>
      <w:lvlJc w:val="left"/>
      <w:pPr>
        <w:ind w:left="2866" w:hanging="1110"/>
      </w:pPr>
      <w:rPr>
        <w:rFonts w:hint="default"/>
        <w:b/>
      </w:rPr>
    </w:lvl>
    <w:lvl w:ilvl="5">
      <w:start w:val="1"/>
      <w:numFmt w:val="decimal"/>
      <w:isLgl/>
      <w:lvlText w:val="%1.%2.%3.%4.%5.%6."/>
      <w:lvlJc w:val="left"/>
      <w:pPr>
        <w:ind w:left="3215" w:hanging="1110"/>
      </w:pPr>
      <w:rPr>
        <w:rFonts w:hint="default"/>
        <w:b/>
      </w:rPr>
    </w:lvl>
    <w:lvl w:ilvl="6">
      <w:start w:val="1"/>
      <w:numFmt w:val="decimal"/>
      <w:isLgl/>
      <w:lvlText w:val="%1.%2.%3.%4.%5.%6.%7."/>
      <w:lvlJc w:val="left"/>
      <w:pPr>
        <w:ind w:left="3894" w:hanging="1440"/>
      </w:pPr>
      <w:rPr>
        <w:rFonts w:hint="default"/>
        <w:b/>
      </w:rPr>
    </w:lvl>
    <w:lvl w:ilvl="7">
      <w:start w:val="1"/>
      <w:numFmt w:val="decimal"/>
      <w:isLgl/>
      <w:lvlText w:val="%1.%2.%3.%4.%5.%6.%7.%8."/>
      <w:lvlJc w:val="left"/>
      <w:pPr>
        <w:ind w:left="4243" w:hanging="1440"/>
      </w:pPr>
      <w:rPr>
        <w:rFonts w:hint="default"/>
        <w:b/>
      </w:rPr>
    </w:lvl>
    <w:lvl w:ilvl="8">
      <w:start w:val="1"/>
      <w:numFmt w:val="decimal"/>
      <w:isLgl/>
      <w:lvlText w:val="%1.%2.%3.%4.%5.%6.%7.%8.%9."/>
      <w:lvlJc w:val="left"/>
      <w:pPr>
        <w:ind w:left="4952" w:hanging="1800"/>
      </w:pPr>
      <w:rPr>
        <w:rFonts w:hint="default"/>
        <w:b/>
      </w:rPr>
    </w:lvl>
  </w:abstractNum>
  <w:abstractNum w:abstractNumId="2">
    <w:nsid w:val="034A58DC"/>
    <w:multiLevelType w:val="multilevel"/>
    <w:tmpl w:val="7A5E09C4"/>
    <w:lvl w:ilvl="0">
      <w:start w:val="1"/>
      <w:numFmt w:val="decimal"/>
      <w:lvlText w:val="%1."/>
      <w:lvlJc w:val="left"/>
      <w:pPr>
        <w:ind w:left="720" w:hanging="360"/>
      </w:pPr>
      <w:rPr>
        <w:rFonts w:hint="default"/>
      </w:rPr>
    </w:lvl>
    <w:lvl w:ilvl="1">
      <w:start w:val="1"/>
      <w:numFmt w:val="decimal"/>
      <w:isLgl/>
      <w:lvlText w:val="%1.%2."/>
      <w:lvlJc w:val="left"/>
      <w:pPr>
        <w:ind w:left="1819" w:hanging="1110"/>
      </w:pPr>
      <w:rPr>
        <w:rFonts w:hint="default"/>
        <w:b/>
      </w:rPr>
    </w:lvl>
    <w:lvl w:ilvl="2">
      <w:start w:val="1"/>
      <w:numFmt w:val="decimal"/>
      <w:isLgl/>
      <w:lvlText w:val="%1.%2.%3."/>
      <w:lvlJc w:val="left"/>
      <w:pPr>
        <w:ind w:left="2168" w:hanging="1110"/>
      </w:pPr>
      <w:rPr>
        <w:rFonts w:hint="default"/>
        <w:b/>
      </w:rPr>
    </w:lvl>
    <w:lvl w:ilvl="3">
      <w:start w:val="1"/>
      <w:numFmt w:val="decimal"/>
      <w:isLgl/>
      <w:lvlText w:val="%1.%2.%3.%4."/>
      <w:lvlJc w:val="left"/>
      <w:pPr>
        <w:ind w:left="2517" w:hanging="1110"/>
      </w:pPr>
      <w:rPr>
        <w:rFonts w:hint="default"/>
        <w:b/>
      </w:rPr>
    </w:lvl>
    <w:lvl w:ilvl="4">
      <w:start w:val="1"/>
      <w:numFmt w:val="decimal"/>
      <w:isLgl/>
      <w:lvlText w:val="%1.%2.%3.%4.%5."/>
      <w:lvlJc w:val="left"/>
      <w:pPr>
        <w:ind w:left="2866" w:hanging="1110"/>
      </w:pPr>
      <w:rPr>
        <w:rFonts w:hint="default"/>
        <w:b/>
      </w:rPr>
    </w:lvl>
    <w:lvl w:ilvl="5">
      <w:start w:val="1"/>
      <w:numFmt w:val="decimal"/>
      <w:isLgl/>
      <w:lvlText w:val="%1.%2.%3.%4.%5.%6."/>
      <w:lvlJc w:val="left"/>
      <w:pPr>
        <w:ind w:left="3215" w:hanging="1110"/>
      </w:pPr>
      <w:rPr>
        <w:rFonts w:hint="default"/>
        <w:b/>
      </w:rPr>
    </w:lvl>
    <w:lvl w:ilvl="6">
      <w:start w:val="1"/>
      <w:numFmt w:val="decimal"/>
      <w:isLgl/>
      <w:lvlText w:val="%1.%2.%3.%4.%5.%6.%7."/>
      <w:lvlJc w:val="left"/>
      <w:pPr>
        <w:ind w:left="3894" w:hanging="1440"/>
      </w:pPr>
      <w:rPr>
        <w:rFonts w:hint="default"/>
        <w:b/>
      </w:rPr>
    </w:lvl>
    <w:lvl w:ilvl="7">
      <w:start w:val="1"/>
      <w:numFmt w:val="decimal"/>
      <w:isLgl/>
      <w:lvlText w:val="%1.%2.%3.%4.%5.%6.%7.%8."/>
      <w:lvlJc w:val="left"/>
      <w:pPr>
        <w:ind w:left="4243" w:hanging="1440"/>
      </w:pPr>
      <w:rPr>
        <w:rFonts w:hint="default"/>
        <w:b/>
      </w:rPr>
    </w:lvl>
    <w:lvl w:ilvl="8">
      <w:start w:val="1"/>
      <w:numFmt w:val="decimal"/>
      <w:isLgl/>
      <w:lvlText w:val="%1.%2.%3.%4.%5.%6.%7.%8.%9."/>
      <w:lvlJc w:val="left"/>
      <w:pPr>
        <w:ind w:left="4952" w:hanging="1800"/>
      </w:pPr>
      <w:rPr>
        <w:rFonts w:hint="default"/>
        <w:b/>
      </w:rPr>
    </w:lvl>
  </w:abstractNum>
  <w:abstractNum w:abstractNumId="3">
    <w:nsid w:val="03E76344"/>
    <w:multiLevelType w:val="hybridMultilevel"/>
    <w:tmpl w:val="CCCA09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A4344F"/>
    <w:multiLevelType w:val="hybridMultilevel"/>
    <w:tmpl w:val="091009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67D0A91"/>
    <w:multiLevelType w:val="hybridMultilevel"/>
    <w:tmpl w:val="2F2AD390"/>
    <w:lvl w:ilvl="0" w:tplc="04190001">
      <w:start w:val="1"/>
      <w:numFmt w:val="bullet"/>
      <w:lvlText w:val=""/>
      <w:lvlJc w:val="left"/>
      <w:pPr>
        <w:ind w:left="1284" w:hanging="360"/>
      </w:pPr>
      <w:rPr>
        <w:rFonts w:ascii="Symbol" w:hAnsi="Symbol" w:hint="default"/>
      </w:rPr>
    </w:lvl>
    <w:lvl w:ilvl="1" w:tplc="04190003" w:tentative="1">
      <w:start w:val="1"/>
      <w:numFmt w:val="bullet"/>
      <w:lvlText w:val="o"/>
      <w:lvlJc w:val="left"/>
      <w:pPr>
        <w:ind w:left="2004" w:hanging="360"/>
      </w:pPr>
      <w:rPr>
        <w:rFonts w:ascii="Courier New" w:hAnsi="Courier New" w:cs="Courier New" w:hint="default"/>
      </w:rPr>
    </w:lvl>
    <w:lvl w:ilvl="2" w:tplc="04190005" w:tentative="1">
      <w:start w:val="1"/>
      <w:numFmt w:val="bullet"/>
      <w:lvlText w:val=""/>
      <w:lvlJc w:val="left"/>
      <w:pPr>
        <w:ind w:left="2724" w:hanging="360"/>
      </w:pPr>
      <w:rPr>
        <w:rFonts w:ascii="Wingdings" w:hAnsi="Wingdings" w:hint="default"/>
      </w:rPr>
    </w:lvl>
    <w:lvl w:ilvl="3" w:tplc="04190001" w:tentative="1">
      <w:start w:val="1"/>
      <w:numFmt w:val="bullet"/>
      <w:lvlText w:val=""/>
      <w:lvlJc w:val="left"/>
      <w:pPr>
        <w:ind w:left="3444" w:hanging="360"/>
      </w:pPr>
      <w:rPr>
        <w:rFonts w:ascii="Symbol" w:hAnsi="Symbol" w:hint="default"/>
      </w:rPr>
    </w:lvl>
    <w:lvl w:ilvl="4" w:tplc="04190003" w:tentative="1">
      <w:start w:val="1"/>
      <w:numFmt w:val="bullet"/>
      <w:lvlText w:val="o"/>
      <w:lvlJc w:val="left"/>
      <w:pPr>
        <w:ind w:left="4164" w:hanging="360"/>
      </w:pPr>
      <w:rPr>
        <w:rFonts w:ascii="Courier New" w:hAnsi="Courier New" w:cs="Courier New" w:hint="default"/>
      </w:rPr>
    </w:lvl>
    <w:lvl w:ilvl="5" w:tplc="04190005" w:tentative="1">
      <w:start w:val="1"/>
      <w:numFmt w:val="bullet"/>
      <w:lvlText w:val=""/>
      <w:lvlJc w:val="left"/>
      <w:pPr>
        <w:ind w:left="4884" w:hanging="360"/>
      </w:pPr>
      <w:rPr>
        <w:rFonts w:ascii="Wingdings" w:hAnsi="Wingdings" w:hint="default"/>
      </w:rPr>
    </w:lvl>
    <w:lvl w:ilvl="6" w:tplc="04190001" w:tentative="1">
      <w:start w:val="1"/>
      <w:numFmt w:val="bullet"/>
      <w:lvlText w:val=""/>
      <w:lvlJc w:val="left"/>
      <w:pPr>
        <w:ind w:left="5604" w:hanging="360"/>
      </w:pPr>
      <w:rPr>
        <w:rFonts w:ascii="Symbol" w:hAnsi="Symbol" w:hint="default"/>
      </w:rPr>
    </w:lvl>
    <w:lvl w:ilvl="7" w:tplc="04190003" w:tentative="1">
      <w:start w:val="1"/>
      <w:numFmt w:val="bullet"/>
      <w:lvlText w:val="o"/>
      <w:lvlJc w:val="left"/>
      <w:pPr>
        <w:ind w:left="6324" w:hanging="360"/>
      </w:pPr>
      <w:rPr>
        <w:rFonts w:ascii="Courier New" w:hAnsi="Courier New" w:cs="Courier New" w:hint="default"/>
      </w:rPr>
    </w:lvl>
    <w:lvl w:ilvl="8" w:tplc="04190005" w:tentative="1">
      <w:start w:val="1"/>
      <w:numFmt w:val="bullet"/>
      <w:lvlText w:val=""/>
      <w:lvlJc w:val="left"/>
      <w:pPr>
        <w:ind w:left="7044" w:hanging="360"/>
      </w:pPr>
      <w:rPr>
        <w:rFonts w:ascii="Wingdings" w:hAnsi="Wingdings" w:hint="default"/>
      </w:rPr>
    </w:lvl>
  </w:abstractNum>
  <w:abstractNum w:abstractNumId="6">
    <w:nsid w:val="0E690F68"/>
    <w:multiLevelType w:val="hybridMultilevel"/>
    <w:tmpl w:val="B380C8A2"/>
    <w:lvl w:ilvl="0" w:tplc="04190001">
      <w:start w:val="1"/>
      <w:numFmt w:val="bullet"/>
      <w:lvlText w:val=""/>
      <w:lvlJc w:val="left"/>
      <w:pPr>
        <w:ind w:left="1004" w:hanging="360"/>
      </w:pPr>
      <w:rPr>
        <w:rFonts w:ascii="Symbol" w:hAnsi="Symbol" w:hint="default"/>
      </w:rPr>
    </w:lvl>
    <w:lvl w:ilvl="1" w:tplc="04190001">
      <w:start w:val="1"/>
      <w:numFmt w:val="bullet"/>
      <w:lvlText w:val=""/>
      <w:lvlJc w:val="left"/>
      <w:pPr>
        <w:ind w:left="1724" w:hanging="360"/>
      </w:pPr>
      <w:rPr>
        <w:rFonts w:ascii="Symbol" w:hAnsi="Symbol"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128A7DF1"/>
    <w:multiLevelType w:val="multilevel"/>
    <w:tmpl w:val="7A5E09C4"/>
    <w:lvl w:ilvl="0">
      <w:start w:val="1"/>
      <w:numFmt w:val="decimal"/>
      <w:lvlText w:val="%1."/>
      <w:lvlJc w:val="left"/>
      <w:pPr>
        <w:ind w:left="720" w:hanging="360"/>
      </w:pPr>
      <w:rPr>
        <w:rFonts w:hint="default"/>
      </w:rPr>
    </w:lvl>
    <w:lvl w:ilvl="1">
      <w:start w:val="1"/>
      <w:numFmt w:val="decimal"/>
      <w:isLgl/>
      <w:lvlText w:val="%1.%2."/>
      <w:lvlJc w:val="left"/>
      <w:pPr>
        <w:ind w:left="1819" w:hanging="1110"/>
      </w:pPr>
      <w:rPr>
        <w:rFonts w:hint="default"/>
        <w:b/>
      </w:rPr>
    </w:lvl>
    <w:lvl w:ilvl="2">
      <w:start w:val="1"/>
      <w:numFmt w:val="decimal"/>
      <w:isLgl/>
      <w:lvlText w:val="%1.%2.%3."/>
      <w:lvlJc w:val="left"/>
      <w:pPr>
        <w:ind w:left="2168" w:hanging="1110"/>
      </w:pPr>
      <w:rPr>
        <w:rFonts w:hint="default"/>
        <w:b/>
      </w:rPr>
    </w:lvl>
    <w:lvl w:ilvl="3">
      <w:start w:val="1"/>
      <w:numFmt w:val="decimal"/>
      <w:isLgl/>
      <w:lvlText w:val="%1.%2.%3.%4."/>
      <w:lvlJc w:val="left"/>
      <w:pPr>
        <w:ind w:left="2517" w:hanging="1110"/>
      </w:pPr>
      <w:rPr>
        <w:rFonts w:hint="default"/>
        <w:b/>
      </w:rPr>
    </w:lvl>
    <w:lvl w:ilvl="4">
      <w:start w:val="1"/>
      <w:numFmt w:val="decimal"/>
      <w:isLgl/>
      <w:lvlText w:val="%1.%2.%3.%4.%5."/>
      <w:lvlJc w:val="left"/>
      <w:pPr>
        <w:ind w:left="2866" w:hanging="1110"/>
      </w:pPr>
      <w:rPr>
        <w:rFonts w:hint="default"/>
        <w:b/>
      </w:rPr>
    </w:lvl>
    <w:lvl w:ilvl="5">
      <w:start w:val="1"/>
      <w:numFmt w:val="decimal"/>
      <w:isLgl/>
      <w:lvlText w:val="%1.%2.%3.%4.%5.%6."/>
      <w:lvlJc w:val="left"/>
      <w:pPr>
        <w:ind w:left="3215" w:hanging="1110"/>
      </w:pPr>
      <w:rPr>
        <w:rFonts w:hint="default"/>
        <w:b/>
      </w:rPr>
    </w:lvl>
    <w:lvl w:ilvl="6">
      <w:start w:val="1"/>
      <w:numFmt w:val="decimal"/>
      <w:isLgl/>
      <w:lvlText w:val="%1.%2.%3.%4.%5.%6.%7."/>
      <w:lvlJc w:val="left"/>
      <w:pPr>
        <w:ind w:left="3894" w:hanging="1440"/>
      </w:pPr>
      <w:rPr>
        <w:rFonts w:hint="default"/>
        <w:b/>
      </w:rPr>
    </w:lvl>
    <w:lvl w:ilvl="7">
      <w:start w:val="1"/>
      <w:numFmt w:val="decimal"/>
      <w:isLgl/>
      <w:lvlText w:val="%1.%2.%3.%4.%5.%6.%7.%8."/>
      <w:lvlJc w:val="left"/>
      <w:pPr>
        <w:ind w:left="4243" w:hanging="1440"/>
      </w:pPr>
      <w:rPr>
        <w:rFonts w:hint="default"/>
        <w:b/>
      </w:rPr>
    </w:lvl>
    <w:lvl w:ilvl="8">
      <w:start w:val="1"/>
      <w:numFmt w:val="decimal"/>
      <w:isLgl/>
      <w:lvlText w:val="%1.%2.%3.%4.%5.%6.%7.%8.%9."/>
      <w:lvlJc w:val="left"/>
      <w:pPr>
        <w:ind w:left="4952" w:hanging="1800"/>
      </w:pPr>
      <w:rPr>
        <w:rFonts w:hint="default"/>
        <w:b/>
      </w:rPr>
    </w:lvl>
  </w:abstractNum>
  <w:abstractNum w:abstractNumId="8">
    <w:nsid w:val="1698705A"/>
    <w:multiLevelType w:val="multilevel"/>
    <w:tmpl w:val="7A5E09C4"/>
    <w:lvl w:ilvl="0">
      <w:start w:val="1"/>
      <w:numFmt w:val="decimal"/>
      <w:lvlText w:val="%1."/>
      <w:lvlJc w:val="left"/>
      <w:pPr>
        <w:ind w:left="720" w:hanging="360"/>
      </w:pPr>
      <w:rPr>
        <w:rFonts w:hint="default"/>
      </w:rPr>
    </w:lvl>
    <w:lvl w:ilvl="1">
      <w:start w:val="1"/>
      <w:numFmt w:val="decimal"/>
      <w:isLgl/>
      <w:lvlText w:val="%1.%2."/>
      <w:lvlJc w:val="left"/>
      <w:pPr>
        <w:ind w:left="1819" w:hanging="1110"/>
      </w:pPr>
      <w:rPr>
        <w:rFonts w:hint="default"/>
        <w:b/>
      </w:rPr>
    </w:lvl>
    <w:lvl w:ilvl="2">
      <w:start w:val="1"/>
      <w:numFmt w:val="decimal"/>
      <w:isLgl/>
      <w:lvlText w:val="%1.%2.%3."/>
      <w:lvlJc w:val="left"/>
      <w:pPr>
        <w:ind w:left="2168" w:hanging="1110"/>
      </w:pPr>
      <w:rPr>
        <w:rFonts w:hint="default"/>
        <w:b/>
      </w:rPr>
    </w:lvl>
    <w:lvl w:ilvl="3">
      <w:start w:val="1"/>
      <w:numFmt w:val="decimal"/>
      <w:isLgl/>
      <w:lvlText w:val="%1.%2.%3.%4."/>
      <w:lvlJc w:val="left"/>
      <w:pPr>
        <w:ind w:left="2517" w:hanging="1110"/>
      </w:pPr>
      <w:rPr>
        <w:rFonts w:hint="default"/>
        <w:b/>
      </w:rPr>
    </w:lvl>
    <w:lvl w:ilvl="4">
      <w:start w:val="1"/>
      <w:numFmt w:val="decimal"/>
      <w:isLgl/>
      <w:lvlText w:val="%1.%2.%3.%4.%5."/>
      <w:lvlJc w:val="left"/>
      <w:pPr>
        <w:ind w:left="2866" w:hanging="1110"/>
      </w:pPr>
      <w:rPr>
        <w:rFonts w:hint="default"/>
        <w:b/>
      </w:rPr>
    </w:lvl>
    <w:lvl w:ilvl="5">
      <w:start w:val="1"/>
      <w:numFmt w:val="decimal"/>
      <w:isLgl/>
      <w:lvlText w:val="%1.%2.%3.%4.%5.%6."/>
      <w:lvlJc w:val="left"/>
      <w:pPr>
        <w:ind w:left="3215" w:hanging="1110"/>
      </w:pPr>
      <w:rPr>
        <w:rFonts w:hint="default"/>
        <w:b/>
      </w:rPr>
    </w:lvl>
    <w:lvl w:ilvl="6">
      <w:start w:val="1"/>
      <w:numFmt w:val="decimal"/>
      <w:isLgl/>
      <w:lvlText w:val="%1.%2.%3.%4.%5.%6.%7."/>
      <w:lvlJc w:val="left"/>
      <w:pPr>
        <w:ind w:left="3894" w:hanging="1440"/>
      </w:pPr>
      <w:rPr>
        <w:rFonts w:hint="default"/>
        <w:b/>
      </w:rPr>
    </w:lvl>
    <w:lvl w:ilvl="7">
      <w:start w:val="1"/>
      <w:numFmt w:val="decimal"/>
      <w:isLgl/>
      <w:lvlText w:val="%1.%2.%3.%4.%5.%6.%7.%8."/>
      <w:lvlJc w:val="left"/>
      <w:pPr>
        <w:ind w:left="4243" w:hanging="1440"/>
      </w:pPr>
      <w:rPr>
        <w:rFonts w:hint="default"/>
        <w:b/>
      </w:rPr>
    </w:lvl>
    <w:lvl w:ilvl="8">
      <w:start w:val="1"/>
      <w:numFmt w:val="decimal"/>
      <w:isLgl/>
      <w:lvlText w:val="%1.%2.%3.%4.%5.%6.%7.%8.%9."/>
      <w:lvlJc w:val="left"/>
      <w:pPr>
        <w:ind w:left="4952" w:hanging="1800"/>
      </w:pPr>
      <w:rPr>
        <w:rFonts w:hint="default"/>
        <w:b/>
      </w:rPr>
    </w:lvl>
  </w:abstractNum>
  <w:abstractNum w:abstractNumId="9">
    <w:nsid w:val="17140BDA"/>
    <w:multiLevelType w:val="hybridMultilevel"/>
    <w:tmpl w:val="A54E1A00"/>
    <w:lvl w:ilvl="0" w:tplc="0B6C7100">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nsid w:val="1AF024D8"/>
    <w:multiLevelType w:val="hybridMultilevel"/>
    <w:tmpl w:val="32EACC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B3C70DB"/>
    <w:multiLevelType w:val="multilevel"/>
    <w:tmpl w:val="F628EE8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5463675"/>
    <w:multiLevelType w:val="multilevel"/>
    <w:tmpl w:val="7A5E09C4"/>
    <w:lvl w:ilvl="0">
      <w:start w:val="1"/>
      <w:numFmt w:val="decimal"/>
      <w:lvlText w:val="%1."/>
      <w:lvlJc w:val="left"/>
      <w:pPr>
        <w:ind w:left="720" w:hanging="360"/>
      </w:pPr>
      <w:rPr>
        <w:rFonts w:hint="default"/>
      </w:rPr>
    </w:lvl>
    <w:lvl w:ilvl="1">
      <w:start w:val="1"/>
      <w:numFmt w:val="decimal"/>
      <w:isLgl/>
      <w:lvlText w:val="%1.%2."/>
      <w:lvlJc w:val="left"/>
      <w:pPr>
        <w:ind w:left="1819" w:hanging="1110"/>
      </w:pPr>
      <w:rPr>
        <w:rFonts w:hint="default"/>
        <w:b/>
      </w:rPr>
    </w:lvl>
    <w:lvl w:ilvl="2">
      <w:start w:val="1"/>
      <w:numFmt w:val="decimal"/>
      <w:isLgl/>
      <w:lvlText w:val="%1.%2.%3."/>
      <w:lvlJc w:val="left"/>
      <w:pPr>
        <w:ind w:left="2168" w:hanging="1110"/>
      </w:pPr>
      <w:rPr>
        <w:rFonts w:hint="default"/>
        <w:b/>
      </w:rPr>
    </w:lvl>
    <w:lvl w:ilvl="3">
      <w:start w:val="1"/>
      <w:numFmt w:val="decimal"/>
      <w:isLgl/>
      <w:lvlText w:val="%1.%2.%3.%4."/>
      <w:lvlJc w:val="left"/>
      <w:pPr>
        <w:ind w:left="2517" w:hanging="1110"/>
      </w:pPr>
      <w:rPr>
        <w:rFonts w:hint="default"/>
        <w:b/>
      </w:rPr>
    </w:lvl>
    <w:lvl w:ilvl="4">
      <w:start w:val="1"/>
      <w:numFmt w:val="decimal"/>
      <w:isLgl/>
      <w:lvlText w:val="%1.%2.%3.%4.%5."/>
      <w:lvlJc w:val="left"/>
      <w:pPr>
        <w:ind w:left="2866" w:hanging="1110"/>
      </w:pPr>
      <w:rPr>
        <w:rFonts w:hint="default"/>
        <w:b/>
      </w:rPr>
    </w:lvl>
    <w:lvl w:ilvl="5">
      <w:start w:val="1"/>
      <w:numFmt w:val="decimal"/>
      <w:isLgl/>
      <w:lvlText w:val="%1.%2.%3.%4.%5.%6."/>
      <w:lvlJc w:val="left"/>
      <w:pPr>
        <w:ind w:left="3215" w:hanging="1110"/>
      </w:pPr>
      <w:rPr>
        <w:rFonts w:hint="default"/>
        <w:b/>
      </w:rPr>
    </w:lvl>
    <w:lvl w:ilvl="6">
      <w:start w:val="1"/>
      <w:numFmt w:val="decimal"/>
      <w:isLgl/>
      <w:lvlText w:val="%1.%2.%3.%4.%5.%6.%7."/>
      <w:lvlJc w:val="left"/>
      <w:pPr>
        <w:ind w:left="3894" w:hanging="1440"/>
      </w:pPr>
      <w:rPr>
        <w:rFonts w:hint="default"/>
        <w:b/>
      </w:rPr>
    </w:lvl>
    <w:lvl w:ilvl="7">
      <w:start w:val="1"/>
      <w:numFmt w:val="decimal"/>
      <w:isLgl/>
      <w:lvlText w:val="%1.%2.%3.%4.%5.%6.%7.%8."/>
      <w:lvlJc w:val="left"/>
      <w:pPr>
        <w:ind w:left="4243" w:hanging="1440"/>
      </w:pPr>
      <w:rPr>
        <w:rFonts w:hint="default"/>
        <w:b/>
      </w:rPr>
    </w:lvl>
    <w:lvl w:ilvl="8">
      <w:start w:val="1"/>
      <w:numFmt w:val="decimal"/>
      <w:isLgl/>
      <w:lvlText w:val="%1.%2.%3.%4.%5.%6.%7.%8.%9."/>
      <w:lvlJc w:val="left"/>
      <w:pPr>
        <w:ind w:left="4952" w:hanging="1800"/>
      </w:pPr>
      <w:rPr>
        <w:rFonts w:hint="default"/>
        <w:b/>
      </w:rPr>
    </w:lvl>
  </w:abstractNum>
  <w:abstractNum w:abstractNumId="13">
    <w:nsid w:val="26622EA7"/>
    <w:multiLevelType w:val="multilevel"/>
    <w:tmpl w:val="7A5E09C4"/>
    <w:lvl w:ilvl="0">
      <w:start w:val="1"/>
      <w:numFmt w:val="decimal"/>
      <w:lvlText w:val="%1."/>
      <w:lvlJc w:val="left"/>
      <w:pPr>
        <w:ind w:left="720" w:hanging="360"/>
      </w:pPr>
      <w:rPr>
        <w:rFonts w:hint="default"/>
      </w:rPr>
    </w:lvl>
    <w:lvl w:ilvl="1">
      <w:start w:val="1"/>
      <w:numFmt w:val="decimal"/>
      <w:isLgl/>
      <w:lvlText w:val="%1.%2."/>
      <w:lvlJc w:val="left"/>
      <w:pPr>
        <w:ind w:left="1819" w:hanging="1110"/>
      </w:pPr>
      <w:rPr>
        <w:rFonts w:hint="default"/>
        <w:b/>
      </w:rPr>
    </w:lvl>
    <w:lvl w:ilvl="2">
      <w:start w:val="1"/>
      <w:numFmt w:val="decimal"/>
      <w:isLgl/>
      <w:lvlText w:val="%1.%2.%3."/>
      <w:lvlJc w:val="left"/>
      <w:pPr>
        <w:ind w:left="2168" w:hanging="1110"/>
      </w:pPr>
      <w:rPr>
        <w:rFonts w:hint="default"/>
        <w:b/>
      </w:rPr>
    </w:lvl>
    <w:lvl w:ilvl="3">
      <w:start w:val="1"/>
      <w:numFmt w:val="decimal"/>
      <w:isLgl/>
      <w:lvlText w:val="%1.%2.%3.%4."/>
      <w:lvlJc w:val="left"/>
      <w:pPr>
        <w:ind w:left="2517" w:hanging="1110"/>
      </w:pPr>
      <w:rPr>
        <w:rFonts w:hint="default"/>
        <w:b/>
      </w:rPr>
    </w:lvl>
    <w:lvl w:ilvl="4">
      <w:start w:val="1"/>
      <w:numFmt w:val="decimal"/>
      <w:isLgl/>
      <w:lvlText w:val="%1.%2.%3.%4.%5."/>
      <w:lvlJc w:val="left"/>
      <w:pPr>
        <w:ind w:left="2866" w:hanging="1110"/>
      </w:pPr>
      <w:rPr>
        <w:rFonts w:hint="default"/>
        <w:b/>
      </w:rPr>
    </w:lvl>
    <w:lvl w:ilvl="5">
      <w:start w:val="1"/>
      <w:numFmt w:val="decimal"/>
      <w:isLgl/>
      <w:lvlText w:val="%1.%2.%3.%4.%5.%6."/>
      <w:lvlJc w:val="left"/>
      <w:pPr>
        <w:ind w:left="3215" w:hanging="1110"/>
      </w:pPr>
      <w:rPr>
        <w:rFonts w:hint="default"/>
        <w:b/>
      </w:rPr>
    </w:lvl>
    <w:lvl w:ilvl="6">
      <w:start w:val="1"/>
      <w:numFmt w:val="decimal"/>
      <w:isLgl/>
      <w:lvlText w:val="%1.%2.%3.%4.%5.%6.%7."/>
      <w:lvlJc w:val="left"/>
      <w:pPr>
        <w:ind w:left="3894" w:hanging="1440"/>
      </w:pPr>
      <w:rPr>
        <w:rFonts w:hint="default"/>
        <w:b/>
      </w:rPr>
    </w:lvl>
    <w:lvl w:ilvl="7">
      <w:start w:val="1"/>
      <w:numFmt w:val="decimal"/>
      <w:isLgl/>
      <w:lvlText w:val="%1.%2.%3.%4.%5.%6.%7.%8."/>
      <w:lvlJc w:val="left"/>
      <w:pPr>
        <w:ind w:left="4243" w:hanging="1440"/>
      </w:pPr>
      <w:rPr>
        <w:rFonts w:hint="default"/>
        <w:b/>
      </w:rPr>
    </w:lvl>
    <w:lvl w:ilvl="8">
      <w:start w:val="1"/>
      <w:numFmt w:val="decimal"/>
      <w:isLgl/>
      <w:lvlText w:val="%1.%2.%3.%4.%5.%6.%7.%8.%9."/>
      <w:lvlJc w:val="left"/>
      <w:pPr>
        <w:ind w:left="4952" w:hanging="1800"/>
      </w:pPr>
      <w:rPr>
        <w:rFonts w:hint="default"/>
        <w:b/>
      </w:rPr>
    </w:lvl>
  </w:abstractNum>
  <w:abstractNum w:abstractNumId="14">
    <w:nsid w:val="26861734"/>
    <w:multiLevelType w:val="hybridMultilevel"/>
    <w:tmpl w:val="B26C604E"/>
    <w:lvl w:ilvl="0" w:tplc="04190001">
      <w:start w:val="1"/>
      <w:numFmt w:val="bullet"/>
      <w:lvlText w:val=""/>
      <w:lvlJc w:val="left"/>
      <w:pPr>
        <w:ind w:left="1272" w:hanging="360"/>
      </w:pPr>
      <w:rPr>
        <w:rFonts w:ascii="Symbol" w:hAnsi="Symbol" w:hint="default"/>
      </w:rPr>
    </w:lvl>
    <w:lvl w:ilvl="1" w:tplc="04190003" w:tentative="1">
      <w:start w:val="1"/>
      <w:numFmt w:val="bullet"/>
      <w:lvlText w:val="o"/>
      <w:lvlJc w:val="left"/>
      <w:pPr>
        <w:ind w:left="1992" w:hanging="360"/>
      </w:pPr>
      <w:rPr>
        <w:rFonts w:ascii="Courier New" w:hAnsi="Courier New" w:cs="Courier New" w:hint="default"/>
      </w:rPr>
    </w:lvl>
    <w:lvl w:ilvl="2" w:tplc="04190005" w:tentative="1">
      <w:start w:val="1"/>
      <w:numFmt w:val="bullet"/>
      <w:lvlText w:val=""/>
      <w:lvlJc w:val="left"/>
      <w:pPr>
        <w:ind w:left="2712" w:hanging="360"/>
      </w:pPr>
      <w:rPr>
        <w:rFonts w:ascii="Wingdings" w:hAnsi="Wingdings" w:hint="default"/>
      </w:rPr>
    </w:lvl>
    <w:lvl w:ilvl="3" w:tplc="04190001" w:tentative="1">
      <w:start w:val="1"/>
      <w:numFmt w:val="bullet"/>
      <w:lvlText w:val=""/>
      <w:lvlJc w:val="left"/>
      <w:pPr>
        <w:ind w:left="3432" w:hanging="360"/>
      </w:pPr>
      <w:rPr>
        <w:rFonts w:ascii="Symbol" w:hAnsi="Symbol" w:hint="default"/>
      </w:rPr>
    </w:lvl>
    <w:lvl w:ilvl="4" w:tplc="04190003" w:tentative="1">
      <w:start w:val="1"/>
      <w:numFmt w:val="bullet"/>
      <w:lvlText w:val="o"/>
      <w:lvlJc w:val="left"/>
      <w:pPr>
        <w:ind w:left="4152" w:hanging="360"/>
      </w:pPr>
      <w:rPr>
        <w:rFonts w:ascii="Courier New" w:hAnsi="Courier New" w:cs="Courier New" w:hint="default"/>
      </w:rPr>
    </w:lvl>
    <w:lvl w:ilvl="5" w:tplc="04190005" w:tentative="1">
      <w:start w:val="1"/>
      <w:numFmt w:val="bullet"/>
      <w:lvlText w:val=""/>
      <w:lvlJc w:val="left"/>
      <w:pPr>
        <w:ind w:left="4872" w:hanging="360"/>
      </w:pPr>
      <w:rPr>
        <w:rFonts w:ascii="Wingdings" w:hAnsi="Wingdings" w:hint="default"/>
      </w:rPr>
    </w:lvl>
    <w:lvl w:ilvl="6" w:tplc="04190001" w:tentative="1">
      <w:start w:val="1"/>
      <w:numFmt w:val="bullet"/>
      <w:lvlText w:val=""/>
      <w:lvlJc w:val="left"/>
      <w:pPr>
        <w:ind w:left="5592" w:hanging="360"/>
      </w:pPr>
      <w:rPr>
        <w:rFonts w:ascii="Symbol" w:hAnsi="Symbol" w:hint="default"/>
      </w:rPr>
    </w:lvl>
    <w:lvl w:ilvl="7" w:tplc="04190003" w:tentative="1">
      <w:start w:val="1"/>
      <w:numFmt w:val="bullet"/>
      <w:lvlText w:val="o"/>
      <w:lvlJc w:val="left"/>
      <w:pPr>
        <w:ind w:left="6312" w:hanging="360"/>
      </w:pPr>
      <w:rPr>
        <w:rFonts w:ascii="Courier New" w:hAnsi="Courier New" w:cs="Courier New" w:hint="default"/>
      </w:rPr>
    </w:lvl>
    <w:lvl w:ilvl="8" w:tplc="04190005" w:tentative="1">
      <w:start w:val="1"/>
      <w:numFmt w:val="bullet"/>
      <w:lvlText w:val=""/>
      <w:lvlJc w:val="left"/>
      <w:pPr>
        <w:ind w:left="7032" w:hanging="360"/>
      </w:pPr>
      <w:rPr>
        <w:rFonts w:ascii="Wingdings" w:hAnsi="Wingdings" w:hint="default"/>
      </w:rPr>
    </w:lvl>
  </w:abstractNum>
  <w:abstractNum w:abstractNumId="15">
    <w:nsid w:val="3120452C"/>
    <w:multiLevelType w:val="multilevel"/>
    <w:tmpl w:val="6C68599C"/>
    <w:lvl w:ilvl="0">
      <w:start w:val="1"/>
      <w:numFmt w:val="decimal"/>
      <w:lvlText w:val="%1."/>
      <w:lvlJc w:val="left"/>
      <w:pPr>
        <w:ind w:left="720" w:hanging="360"/>
      </w:pPr>
      <w:rPr>
        <w:rFonts w:hint="default"/>
      </w:rPr>
    </w:lvl>
    <w:lvl w:ilvl="1">
      <w:start w:val="1"/>
      <w:numFmt w:val="decimal"/>
      <w:isLgl/>
      <w:lvlText w:val="%1.%2."/>
      <w:lvlJc w:val="left"/>
      <w:pPr>
        <w:ind w:left="2245" w:hanging="1110"/>
      </w:pPr>
      <w:rPr>
        <w:rFonts w:hint="default"/>
        <w:b w:val="0"/>
        <w:i w:val="0"/>
      </w:rPr>
    </w:lvl>
    <w:lvl w:ilvl="2">
      <w:start w:val="1"/>
      <w:numFmt w:val="decimal"/>
      <w:isLgl/>
      <w:lvlText w:val="%1.%2.%3."/>
      <w:lvlJc w:val="left"/>
      <w:pPr>
        <w:ind w:left="2103" w:hanging="1110"/>
      </w:pPr>
      <w:rPr>
        <w:rFonts w:hint="default"/>
        <w:b w:val="0"/>
        <w:strike w:val="0"/>
        <w:color w:val="auto"/>
      </w:rPr>
    </w:lvl>
    <w:lvl w:ilvl="3">
      <w:start w:val="1"/>
      <w:numFmt w:val="decimal"/>
      <w:isLgl/>
      <w:lvlText w:val="%1.%2.%3.%4."/>
      <w:lvlJc w:val="left"/>
      <w:pPr>
        <w:ind w:left="2517" w:hanging="1110"/>
      </w:pPr>
      <w:rPr>
        <w:rFonts w:hint="default"/>
        <w:b w:val="0"/>
      </w:rPr>
    </w:lvl>
    <w:lvl w:ilvl="4">
      <w:start w:val="1"/>
      <w:numFmt w:val="decimal"/>
      <w:isLgl/>
      <w:lvlText w:val="%1.%2.%3.%4.%5."/>
      <w:lvlJc w:val="left"/>
      <w:pPr>
        <w:ind w:left="2866" w:hanging="1110"/>
      </w:pPr>
      <w:rPr>
        <w:rFonts w:hint="default"/>
        <w:b/>
      </w:rPr>
    </w:lvl>
    <w:lvl w:ilvl="5">
      <w:start w:val="1"/>
      <w:numFmt w:val="decimal"/>
      <w:isLgl/>
      <w:lvlText w:val="%1.%2.%3.%4.%5.%6."/>
      <w:lvlJc w:val="left"/>
      <w:pPr>
        <w:ind w:left="3215" w:hanging="1110"/>
      </w:pPr>
      <w:rPr>
        <w:rFonts w:hint="default"/>
        <w:b/>
      </w:rPr>
    </w:lvl>
    <w:lvl w:ilvl="6">
      <w:start w:val="1"/>
      <w:numFmt w:val="decimal"/>
      <w:isLgl/>
      <w:lvlText w:val="%1.%2.%3.%4.%5.%6.%7."/>
      <w:lvlJc w:val="left"/>
      <w:pPr>
        <w:ind w:left="3894" w:hanging="1440"/>
      </w:pPr>
      <w:rPr>
        <w:rFonts w:hint="default"/>
        <w:b/>
      </w:rPr>
    </w:lvl>
    <w:lvl w:ilvl="7">
      <w:start w:val="1"/>
      <w:numFmt w:val="decimal"/>
      <w:isLgl/>
      <w:lvlText w:val="%1.%2.%3.%4.%5.%6.%7.%8."/>
      <w:lvlJc w:val="left"/>
      <w:pPr>
        <w:ind w:left="4243" w:hanging="1440"/>
      </w:pPr>
      <w:rPr>
        <w:rFonts w:hint="default"/>
        <w:b/>
      </w:rPr>
    </w:lvl>
    <w:lvl w:ilvl="8">
      <w:start w:val="1"/>
      <w:numFmt w:val="decimal"/>
      <w:isLgl/>
      <w:lvlText w:val="%1.%2.%3.%4.%5.%6.%7.%8.%9."/>
      <w:lvlJc w:val="left"/>
      <w:pPr>
        <w:ind w:left="4952" w:hanging="1800"/>
      </w:pPr>
      <w:rPr>
        <w:rFonts w:hint="default"/>
        <w:b/>
      </w:rPr>
    </w:lvl>
  </w:abstractNum>
  <w:abstractNum w:abstractNumId="16">
    <w:nsid w:val="31333FDA"/>
    <w:multiLevelType w:val="multilevel"/>
    <w:tmpl w:val="7A5E09C4"/>
    <w:lvl w:ilvl="0">
      <w:start w:val="1"/>
      <w:numFmt w:val="decimal"/>
      <w:lvlText w:val="%1."/>
      <w:lvlJc w:val="left"/>
      <w:pPr>
        <w:ind w:left="720" w:hanging="360"/>
      </w:pPr>
      <w:rPr>
        <w:rFonts w:hint="default"/>
      </w:rPr>
    </w:lvl>
    <w:lvl w:ilvl="1">
      <w:start w:val="1"/>
      <w:numFmt w:val="decimal"/>
      <w:isLgl/>
      <w:lvlText w:val="%1.%2."/>
      <w:lvlJc w:val="left"/>
      <w:pPr>
        <w:ind w:left="1819" w:hanging="1110"/>
      </w:pPr>
      <w:rPr>
        <w:rFonts w:hint="default"/>
        <w:b/>
      </w:rPr>
    </w:lvl>
    <w:lvl w:ilvl="2">
      <w:start w:val="1"/>
      <w:numFmt w:val="decimal"/>
      <w:isLgl/>
      <w:lvlText w:val="%1.%2.%3."/>
      <w:lvlJc w:val="left"/>
      <w:pPr>
        <w:ind w:left="2168" w:hanging="1110"/>
      </w:pPr>
      <w:rPr>
        <w:rFonts w:hint="default"/>
        <w:b/>
      </w:rPr>
    </w:lvl>
    <w:lvl w:ilvl="3">
      <w:start w:val="1"/>
      <w:numFmt w:val="decimal"/>
      <w:isLgl/>
      <w:lvlText w:val="%1.%2.%3.%4."/>
      <w:lvlJc w:val="left"/>
      <w:pPr>
        <w:ind w:left="2517" w:hanging="1110"/>
      </w:pPr>
      <w:rPr>
        <w:rFonts w:hint="default"/>
        <w:b/>
      </w:rPr>
    </w:lvl>
    <w:lvl w:ilvl="4">
      <w:start w:val="1"/>
      <w:numFmt w:val="decimal"/>
      <w:isLgl/>
      <w:lvlText w:val="%1.%2.%3.%4.%5."/>
      <w:lvlJc w:val="left"/>
      <w:pPr>
        <w:ind w:left="2866" w:hanging="1110"/>
      </w:pPr>
      <w:rPr>
        <w:rFonts w:hint="default"/>
        <w:b/>
      </w:rPr>
    </w:lvl>
    <w:lvl w:ilvl="5">
      <w:start w:val="1"/>
      <w:numFmt w:val="decimal"/>
      <w:isLgl/>
      <w:lvlText w:val="%1.%2.%3.%4.%5.%6."/>
      <w:lvlJc w:val="left"/>
      <w:pPr>
        <w:ind w:left="3215" w:hanging="1110"/>
      </w:pPr>
      <w:rPr>
        <w:rFonts w:hint="default"/>
        <w:b/>
      </w:rPr>
    </w:lvl>
    <w:lvl w:ilvl="6">
      <w:start w:val="1"/>
      <w:numFmt w:val="decimal"/>
      <w:isLgl/>
      <w:lvlText w:val="%1.%2.%3.%4.%5.%6.%7."/>
      <w:lvlJc w:val="left"/>
      <w:pPr>
        <w:ind w:left="3894" w:hanging="1440"/>
      </w:pPr>
      <w:rPr>
        <w:rFonts w:hint="default"/>
        <w:b/>
      </w:rPr>
    </w:lvl>
    <w:lvl w:ilvl="7">
      <w:start w:val="1"/>
      <w:numFmt w:val="decimal"/>
      <w:isLgl/>
      <w:lvlText w:val="%1.%2.%3.%4.%5.%6.%7.%8."/>
      <w:lvlJc w:val="left"/>
      <w:pPr>
        <w:ind w:left="4243" w:hanging="1440"/>
      </w:pPr>
      <w:rPr>
        <w:rFonts w:hint="default"/>
        <w:b/>
      </w:rPr>
    </w:lvl>
    <w:lvl w:ilvl="8">
      <w:start w:val="1"/>
      <w:numFmt w:val="decimal"/>
      <w:isLgl/>
      <w:lvlText w:val="%1.%2.%3.%4.%5.%6.%7.%8.%9."/>
      <w:lvlJc w:val="left"/>
      <w:pPr>
        <w:ind w:left="4952" w:hanging="1800"/>
      </w:pPr>
      <w:rPr>
        <w:rFonts w:hint="default"/>
        <w:b/>
      </w:rPr>
    </w:lvl>
  </w:abstractNum>
  <w:abstractNum w:abstractNumId="17">
    <w:nsid w:val="368245E5"/>
    <w:multiLevelType w:val="hybridMultilevel"/>
    <w:tmpl w:val="2D883562"/>
    <w:lvl w:ilvl="0" w:tplc="04190001">
      <w:start w:val="1"/>
      <w:numFmt w:val="bullet"/>
      <w:lvlText w:val=""/>
      <w:lvlJc w:val="left"/>
      <w:pPr>
        <w:ind w:left="1004" w:hanging="360"/>
      </w:pPr>
      <w:rPr>
        <w:rFonts w:ascii="Symbol" w:hAnsi="Symbol" w:hint="default"/>
      </w:rPr>
    </w:lvl>
    <w:lvl w:ilvl="1" w:tplc="04190001">
      <w:start w:val="1"/>
      <w:numFmt w:val="bullet"/>
      <w:lvlText w:val=""/>
      <w:lvlJc w:val="left"/>
      <w:pPr>
        <w:ind w:left="1724" w:hanging="360"/>
      </w:pPr>
      <w:rPr>
        <w:rFonts w:ascii="Symbol" w:hAnsi="Symbol"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nsid w:val="3AF203D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930" w:hanging="504"/>
      </w:pPr>
      <w:rPr>
        <w:rFonts w:hint="default"/>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11745A0"/>
    <w:multiLevelType w:val="hybridMultilevel"/>
    <w:tmpl w:val="597EBB2E"/>
    <w:lvl w:ilvl="0" w:tplc="04190001">
      <w:start w:val="1"/>
      <w:numFmt w:val="bullet"/>
      <w:lvlText w:val=""/>
      <w:lvlJc w:val="left"/>
      <w:pPr>
        <w:ind w:left="644" w:hanging="360"/>
      </w:pPr>
      <w:rPr>
        <w:rFonts w:ascii="Symbol" w:hAnsi="Symbol" w:hint="default"/>
      </w:rPr>
    </w:lvl>
    <w:lvl w:ilvl="1" w:tplc="988A57A8">
      <w:start w:val="1"/>
      <w:numFmt w:val="bullet"/>
      <w:lvlText w:val="•"/>
      <w:lvlJc w:val="left"/>
      <w:pPr>
        <w:ind w:left="1364" w:hanging="360"/>
      </w:pPr>
      <w:rPr>
        <w:rFonts w:ascii="Times New Roman" w:eastAsia="SimSun" w:hAnsi="Times New Roman" w:cs="Times New Roman"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nsid w:val="41BB5984"/>
    <w:multiLevelType w:val="hybridMultilevel"/>
    <w:tmpl w:val="C342380C"/>
    <w:lvl w:ilvl="0" w:tplc="04EE6A6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42D23B1C"/>
    <w:multiLevelType w:val="hybridMultilevel"/>
    <w:tmpl w:val="DEA6013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69F14F8"/>
    <w:multiLevelType w:val="hybridMultilevel"/>
    <w:tmpl w:val="41E078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7595588"/>
    <w:multiLevelType w:val="hybridMultilevel"/>
    <w:tmpl w:val="F8A21B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A6C4838"/>
    <w:multiLevelType w:val="multilevel"/>
    <w:tmpl w:val="F3E6522A"/>
    <w:lvl w:ilvl="0">
      <w:start w:val="1"/>
      <w:numFmt w:val="decimal"/>
      <w:lvlText w:val="%1."/>
      <w:lvlJc w:val="left"/>
      <w:pPr>
        <w:ind w:left="502" w:hanging="360"/>
      </w:pPr>
      <w:rPr>
        <w:rFonts w:hint="default"/>
        <w:b/>
      </w:rPr>
    </w:lvl>
    <w:lvl w:ilvl="1">
      <w:start w:val="1"/>
      <w:numFmt w:val="decimal"/>
      <w:isLgl/>
      <w:lvlText w:val="%1.%2."/>
      <w:lvlJc w:val="left"/>
      <w:pPr>
        <w:ind w:left="921" w:hanging="495"/>
      </w:pPr>
      <w:rPr>
        <w:rFonts w:hint="default"/>
        <w:b w:val="0"/>
        <w:i w:val="0"/>
      </w:rPr>
    </w:lvl>
    <w:lvl w:ilvl="2">
      <w:start w:val="1"/>
      <w:numFmt w:val="decimal"/>
      <w:isLgl/>
      <w:lvlText w:val="%1.%2.%3."/>
      <w:lvlJc w:val="left"/>
      <w:pPr>
        <w:ind w:left="1080" w:hanging="720"/>
      </w:pPr>
      <w:rPr>
        <w:rFonts w:hint="default"/>
        <w:b w:val="0"/>
        <w:sz w:val="24"/>
        <w:szCs w:val="24"/>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5">
    <w:nsid w:val="4DB71C47"/>
    <w:multiLevelType w:val="hybridMultilevel"/>
    <w:tmpl w:val="083E971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03C60D2"/>
    <w:multiLevelType w:val="multilevel"/>
    <w:tmpl w:val="5CFC98A2"/>
    <w:styleLink w:val="WW8Num6"/>
    <w:lvl w:ilvl="0">
      <w:start w:val="1"/>
      <w:numFmt w:val="decimal"/>
      <w:lvlText w:val="2.4.%1."/>
      <w:lvlJc w:val="left"/>
      <w:rPr>
        <w:rFonts w:ascii="Times New Roman" w:hAnsi="Times New Roman" w:cs="Times New Roman"/>
      </w:rPr>
    </w:lvl>
    <w:lvl w:ilvl="1">
      <w:start w:val="1"/>
      <w:numFmt w:val="decimal"/>
      <w:lvlText w:val="%2."/>
      <w:lvlJc w:val="left"/>
      <w:pPr>
        <w:ind w:left="1364" w:hanging="360"/>
      </w:pPr>
    </w:lvl>
    <w:lvl w:ilvl="2">
      <w:start w:val="1"/>
      <w:numFmt w:val="decimal"/>
      <w:lvlText w:val="%3."/>
      <w:lvlJc w:val="left"/>
      <w:pPr>
        <w:ind w:left="1724" w:hanging="360"/>
      </w:pPr>
    </w:lvl>
    <w:lvl w:ilvl="3">
      <w:start w:val="1"/>
      <w:numFmt w:val="decimal"/>
      <w:lvlText w:val="%4."/>
      <w:lvlJc w:val="left"/>
      <w:pPr>
        <w:ind w:left="2084" w:hanging="360"/>
      </w:pPr>
    </w:lvl>
    <w:lvl w:ilvl="4">
      <w:start w:val="1"/>
      <w:numFmt w:val="decimal"/>
      <w:lvlText w:val="%5."/>
      <w:lvlJc w:val="left"/>
      <w:pPr>
        <w:ind w:left="2444" w:hanging="360"/>
      </w:pPr>
    </w:lvl>
    <w:lvl w:ilvl="5">
      <w:start w:val="1"/>
      <w:numFmt w:val="decimal"/>
      <w:lvlText w:val="%6."/>
      <w:lvlJc w:val="left"/>
      <w:pPr>
        <w:ind w:left="2804" w:hanging="360"/>
      </w:pPr>
    </w:lvl>
    <w:lvl w:ilvl="6">
      <w:start w:val="1"/>
      <w:numFmt w:val="decimal"/>
      <w:lvlText w:val="%7."/>
      <w:lvlJc w:val="left"/>
      <w:pPr>
        <w:ind w:left="3164" w:hanging="360"/>
      </w:pPr>
    </w:lvl>
    <w:lvl w:ilvl="7">
      <w:start w:val="1"/>
      <w:numFmt w:val="decimal"/>
      <w:lvlText w:val="%8."/>
      <w:lvlJc w:val="left"/>
      <w:pPr>
        <w:ind w:left="3524" w:hanging="360"/>
      </w:pPr>
    </w:lvl>
    <w:lvl w:ilvl="8">
      <w:start w:val="1"/>
      <w:numFmt w:val="decimal"/>
      <w:lvlText w:val="%9."/>
      <w:lvlJc w:val="left"/>
      <w:pPr>
        <w:ind w:left="3884" w:hanging="360"/>
      </w:pPr>
    </w:lvl>
  </w:abstractNum>
  <w:abstractNum w:abstractNumId="27">
    <w:nsid w:val="52042D09"/>
    <w:multiLevelType w:val="hybridMultilevel"/>
    <w:tmpl w:val="23ACCE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83D612C"/>
    <w:multiLevelType w:val="hybridMultilevel"/>
    <w:tmpl w:val="9446B6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87E26C9"/>
    <w:multiLevelType w:val="hybridMultilevel"/>
    <w:tmpl w:val="5292FEEE"/>
    <w:lvl w:ilvl="0" w:tplc="0B6C71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C2F497C"/>
    <w:multiLevelType w:val="multilevel"/>
    <w:tmpl w:val="7A5E09C4"/>
    <w:lvl w:ilvl="0">
      <w:start w:val="1"/>
      <w:numFmt w:val="decimal"/>
      <w:lvlText w:val="%1."/>
      <w:lvlJc w:val="left"/>
      <w:pPr>
        <w:ind w:left="720" w:hanging="360"/>
      </w:pPr>
      <w:rPr>
        <w:rFonts w:hint="default"/>
      </w:rPr>
    </w:lvl>
    <w:lvl w:ilvl="1">
      <w:start w:val="1"/>
      <w:numFmt w:val="decimal"/>
      <w:isLgl/>
      <w:lvlText w:val="%1.%2."/>
      <w:lvlJc w:val="left"/>
      <w:pPr>
        <w:ind w:left="1819" w:hanging="1110"/>
      </w:pPr>
      <w:rPr>
        <w:rFonts w:hint="default"/>
        <w:b/>
      </w:rPr>
    </w:lvl>
    <w:lvl w:ilvl="2">
      <w:start w:val="1"/>
      <w:numFmt w:val="decimal"/>
      <w:isLgl/>
      <w:lvlText w:val="%1.%2.%3."/>
      <w:lvlJc w:val="left"/>
      <w:pPr>
        <w:ind w:left="2168" w:hanging="1110"/>
      </w:pPr>
      <w:rPr>
        <w:rFonts w:hint="default"/>
        <w:b/>
      </w:rPr>
    </w:lvl>
    <w:lvl w:ilvl="3">
      <w:start w:val="1"/>
      <w:numFmt w:val="decimal"/>
      <w:isLgl/>
      <w:lvlText w:val="%1.%2.%3.%4."/>
      <w:lvlJc w:val="left"/>
      <w:pPr>
        <w:ind w:left="2517" w:hanging="1110"/>
      </w:pPr>
      <w:rPr>
        <w:rFonts w:hint="default"/>
        <w:b/>
      </w:rPr>
    </w:lvl>
    <w:lvl w:ilvl="4">
      <w:start w:val="1"/>
      <w:numFmt w:val="decimal"/>
      <w:isLgl/>
      <w:lvlText w:val="%1.%2.%3.%4.%5."/>
      <w:lvlJc w:val="left"/>
      <w:pPr>
        <w:ind w:left="2866" w:hanging="1110"/>
      </w:pPr>
      <w:rPr>
        <w:rFonts w:hint="default"/>
        <w:b/>
      </w:rPr>
    </w:lvl>
    <w:lvl w:ilvl="5">
      <w:start w:val="1"/>
      <w:numFmt w:val="decimal"/>
      <w:isLgl/>
      <w:lvlText w:val="%1.%2.%3.%4.%5.%6."/>
      <w:lvlJc w:val="left"/>
      <w:pPr>
        <w:ind w:left="3215" w:hanging="1110"/>
      </w:pPr>
      <w:rPr>
        <w:rFonts w:hint="default"/>
        <w:b/>
      </w:rPr>
    </w:lvl>
    <w:lvl w:ilvl="6">
      <w:start w:val="1"/>
      <w:numFmt w:val="decimal"/>
      <w:isLgl/>
      <w:lvlText w:val="%1.%2.%3.%4.%5.%6.%7."/>
      <w:lvlJc w:val="left"/>
      <w:pPr>
        <w:ind w:left="3894" w:hanging="1440"/>
      </w:pPr>
      <w:rPr>
        <w:rFonts w:hint="default"/>
        <w:b/>
      </w:rPr>
    </w:lvl>
    <w:lvl w:ilvl="7">
      <w:start w:val="1"/>
      <w:numFmt w:val="decimal"/>
      <w:isLgl/>
      <w:lvlText w:val="%1.%2.%3.%4.%5.%6.%7.%8."/>
      <w:lvlJc w:val="left"/>
      <w:pPr>
        <w:ind w:left="4243" w:hanging="1440"/>
      </w:pPr>
      <w:rPr>
        <w:rFonts w:hint="default"/>
        <w:b/>
      </w:rPr>
    </w:lvl>
    <w:lvl w:ilvl="8">
      <w:start w:val="1"/>
      <w:numFmt w:val="decimal"/>
      <w:isLgl/>
      <w:lvlText w:val="%1.%2.%3.%4.%5.%6.%7.%8.%9."/>
      <w:lvlJc w:val="left"/>
      <w:pPr>
        <w:ind w:left="4952" w:hanging="1800"/>
      </w:pPr>
      <w:rPr>
        <w:rFonts w:hint="default"/>
        <w:b/>
      </w:rPr>
    </w:lvl>
  </w:abstractNum>
  <w:abstractNum w:abstractNumId="31">
    <w:nsid w:val="63B56C29"/>
    <w:multiLevelType w:val="multilevel"/>
    <w:tmpl w:val="7A5E09C4"/>
    <w:lvl w:ilvl="0">
      <w:start w:val="1"/>
      <w:numFmt w:val="decimal"/>
      <w:lvlText w:val="%1."/>
      <w:lvlJc w:val="left"/>
      <w:pPr>
        <w:ind w:left="720" w:hanging="360"/>
      </w:pPr>
      <w:rPr>
        <w:rFonts w:hint="default"/>
      </w:rPr>
    </w:lvl>
    <w:lvl w:ilvl="1">
      <w:start w:val="1"/>
      <w:numFmt w:val="decimal"/>
      <w:isLgl/>
      <w:lvlText w:val="%1.%2."/>
      <w:lvlJc w:val="left"/>
      <w:pPr>
        <w:ind w:left="1819" w:hanging="1110"/>
      </w:pPr>
      <w:rPr>
        <w:rFonts w:hint="default"/>
        <w:b/>
      </w:rPr>
    </w:lvl>
    <w:lvl w:ilvl="2">
      <w:start w:val="1"/>
      <w:numFmt w:val="decimal"/>
      <w:isLgl/>
      <w:lvlText w:val="%1.%2.%3."/>
      <w:lvlJc w:val="left"/>
      <w:pPr>
        <w:ind w:left="2168" w:hanging="1110"/>
      </w:pPr>
      <w:rPr>
        <w:rFonts w:hint="default"/>
        <w:b/>
      </w:rPr>
    </w:lvl>
    <w:lvl w:ilvl="3">
      <w:start w:val="1"/>
      <w:numFmt w:val="decimal"/>
      <w:isLgl/>
      <w:lvlText w:val="%1.%2.%3.%4."/>
      <w:lvlJc w:val="left"/>
      <w:pPr>
        <w:ind w:left="2517" w:hanging="1110"/>
      </w:pPr>
      <w:rPr>
        <w:rFonts w:hint="default"/>
        <w:b/>
      </w:rPr>
    </w:lvl>
    <w:lvl w:ilvl="4">
      <w:start w:val="1"/>
      <w:numFmt w:val="decimal"/>
      <w:isLgl/>
      <w:lvlText w:val="%1.%2.%3.%4.%5."/>
      <w:lvlJc w:val="left"/>
      <w:pPr>
        <w:ind w:left="2866" w:hanging="1110"/>
      </w:pPr>
      <w:rPr>
        <w:rFonts w:hint="default"/>
        <w:b/>
      </w:rPr>
    </w:lvl>
    <w:lvl w:ilvl="5">
      <w:start w:val="1"/>
      <w:numFmt w:val="decimal"/>
      <w:isLgl/>
      <w:lvlText w:val="%1.%2.%3.%4.%5.%6."/>
      <w:lvlJc w:val="left"/>
      <w:pPr>
        <w:ind w:left="3215" w:hanging="1110"/>
      </w:pPr>
      <w:rPr>
        <w:rFonts w:hint="default"/>
        <w:b/>
      </w:rPr>
    </w:lvl>
    <w:lvl w:ilvl="6">
      <w:start w:val="1"/>
      <w:numFmt w:val="decimal"/>
      <w:isLgl/>
      <w:lvlText w:val="%1.%2.%3.%4.%5.%6.%7."/>
      <w:lvlJc w:val="left"/>
      <w:pPr>
        <w:ind w:left="3894" w:hanging="1440"/>
      </w:pPr>
      <w:rPr>
        <w:rFonts w:hint="default"/>
        <w:b/>
      </w:rPr>
    </w:lvl>
    <w:lvl w:ilvl="7">
      <w:start w:val="1"/>
      <w:numFmt w:val="decimal"/>
      <w:isLgl/>
      <w:lvlText w:val="%1.%2.%3.%4.%5.%6.%7.%8."/>
      <w:lvlJc w:val="left"/>
      <w:pPr>
        <w:ind w:left="4243" w:hanging="1440"/>
      </w:pPr>
      <w:rPr>
        <w:rFonts w:hint="default"/>
        <w:b/>
      </w:rPr>
    </w:lvl>
    <w:lvl w:ilvl="8">
      <w:start w:val="1"/>
      <w:numFmt w:val="decimal"/>
      <w:isLgl/>
      <w:lvlText w:val="%1.%2.%3.%4.%5.%6.%7.%8.%9."/>
      <w:lvlJc w:val="left"/>
      <w:pPr>
        <w:ind w:left="4952" w:hanging="1800"/>
      </w:pPr>
      <w:rPr>
        <w:rFonts w:hint="default"/>
        <w:b/>
      </w:rPr>
    </w:lvl>
  </w:abstractNum>
  <w:abstractNum w:abstractNumId="32">
    <w:nsid w:val="65E00048"/>
    <w:multiLevelType w:val="multilevel"/>
    <w:tmpl w:val="B1660FD4"/>
    <w:lvl w:ilvl="0">
      <w:start w:val="8"/>
      <w:numFmt w:val="decimal"/>
      <w:lvlText w:val="%1."/>
      <w:lvlJc w:val="left"/>
      <w:pPr>
        <w:ind w:left="360" w:hanging="360"/>
      </w:pPr>
      <w:rPr>
        <w:rFonts w:hint="default"/>
        <w:b/>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3">
    <w:nsid w:val="67C717AA"/>
    <w:multiLevelType w:val="hybridMultilevel"/>
    <w:tmpl w:val="1496442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4">
    <w:nsid w:val="684B5B6E"/>
    <w:multiLevelType w:val="hybridMultilevel"/>
    <w:tmpl w:val="A378CF0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5">
    <w:nsid w:val="6D884244"/>
    <w:multiLevelType w:val="multilevel"/>
    <w:tmpl w:val="AAE0E33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6">
    <w:nsid w:val="6DE70847"/>
    <w:multiLevelType w:val="multilevel"/>
    <w:tmpl w:val="7A5E09C4"/>
    <w:lvl w:ilvl="0">
      <w:start w:val="1"/>
      <w:numFmt w:val="decimal"/>
      <w:lvlText w:val="%1."/>
      <w:lvlJc w:val="left"/>
      <w:pPr>
        <w:ind w:left="720" w:hanging="360"/>
      </w:pPr>
      <w:rPr>
        <w:rFonts w:hint="default"/>
      </w:rPr>
    </w:lvl>
    <w:lvl w:ilvl="1">
      <w:start w:val="1"/>
      <w:numFmt w:val="decimal"/>
      <w:isLgl/>
      <w:lvlText w:val="%1.%2."/>
      <w:lvlJc w:val="left"/>
      <w:pPr>
        <w:ind w:left="1819" w:hanging="1110"/>
      </w:pPr>
      <w:rPr>
        <w:rFonts w:hint="default"/>
        <w:b/>
      </w:rPr>
    </w:lvl>
    <w:lvl w:ilvl="2">
      <w:start w:val="1"/>
      <w:numFmt w:val="decimal"/>
      <w:isLgl/>
      <w:lvlText w:val="%1.%2.%3."/>
      <w:lvlJc w:val="left"/>
      <w:pPr>
        <w:ind w:left="2168" w:hanging="1110"/>
      </w:pPr>
      <w:rPr>
        <w:rFonts w:hint="default"/>
        <w:b/>
      </w:rPr>
    </w:lvl>
    <w:lvl w:ilvl="3">
      <w:start w:val="1"/>
      <w:numFmt w:val="decimal"/>
      <w:isLgl/>
      <w:lvlText w:val="%1.%2.%3.%4."/>
      <w:lvlJc w:val="left"/>
      <w:pPr>
        <w:ind w:left="2517" w:hanging="1110"/>
      </w:pPr>
      <w:rPr>
        <w:rFonts w:hint="default"/>
        <w:b/>
      </w:rPr>
    </w:lvl>
    <w:lvl w:ilvl="4">
      <w:start w:val="1"/>
      <w:numFmt w:val="decimal"/>
      <w:isLgl/>
      <w:lvlText w:val="%1.%2.%3.%4.%5."/>
      <w:lvlJc w:val="left"/>
      <w:pPr>
        <w:ind w:left="2866" w:hanging="1110"/>
      </w:pPr>
      <w:rPr>
        <w:rFonts w:hint="default"/>
        <w:b/>
      </w:rPr>
    </w:lvl>
    <w:lvl w:ilvl="5">
      <w:start w:val="1"/>
      <w:numFmt w:val="decimal"/>
      <w:isLgl/>
      <w:lvlText w:val="%1.%2.%3.%4.%5.%6."/>
      <w:lvlJc w:val="left"/>
      <w:pPr>
        <w:ind w:left="3215" w:hanging="1110"/>
      </w:pPr>
      <w:rPr>
        <w:rFonts w:hint="default"/>
        <w:b/>
      </w:rPr>
    </w:lvl>
    <w:lvl w:ilvl="6">
      <w:start w:val="1"/>
      <w:numFmt w:val="decimal"/>
      <w:isLgl/>
      <w:lvlText w:val="%1.%2.%3.%4.%5.%6.%7."/>
      <w:lvlJc w:val="left"/>
      <w:pPr>
        <w:ind w:left="3894" w:hanging="1440"/>
      </w:pPr>
      <w:rPr>
        <w:rFonts w:hint="default"/>
        <w:b/>
      </w:rPr>
    </w:lvl>
    <w:lvl w:ilvl="7">
      <w:start w:val="1"/>
      <w:numFmt w:val="decimal"/>
      <w:isLgl/>
      <w:lvlText w:val="%1.%2.%3.%4.%5.%6.%7.%8."/>
      <w:lvlJc w:val="left"/>
      <w:pPr>
        <w:ind w:left="4243" w:hanging="1440"/>
      </w:pPr>
      <w:rPr>
        <w:rFonts w:hint="default"/>
        <w:b/>
      </w:rPr>
    </w:lvl>
    <w:lvl w:ilvl="8">
      <w:start w:val="1"/>
      <w:numFmt w:val="decimal"/>
      <w:isLgl/>
      <w:lvlText w:val="%1.%2.%3.%4.%5.%6.%7.%8.%9."/>
      <w:lvlJc w:val="left"/>
      <w:pPr>
        <w:ind w:left="4952" w:hanging="1800"/>
      </w:pPr>
      <w:rPr>
        <w:rFonts w:hint="default"/>
        <w:b/>
      </w:rPr>
    </w:lvl>
  </w:abstractNum>
  <w:abstractNum w:abstractNumId="37">
    <w:nsid w:val="77E13BA8"/>
    <w:multiLevelType w:val="hybridMultilevel"/>
    <w:tmpl w:val="735646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9003EDD"/>
    <w:multiLevelType w:val="hybridMultilevel"/>
    <w:tmpl w:val="234A151E"/>
    <w:lvl w:ilvl="0" w:tplc="04190001">
      <w:start w:val="1"/>
      <w:numFmt w:val="bullet"/>
      <w:lvlText w:val=""/>
      <w:lvlJc w:val="left"/>
      <w:pPr>
        <w:ind w:left="1284" w:hanging="360"/>
      </w:pPr>
      <w:rPr>
        <w:rFonts w:ascii="Symbol" w:hAnsi="Symbol" w:hint="default"/>
      </w:rPr>
    </w:lvl>
    <w:lvl w:ilvl="1" w:tplc="04190003" w:tentative="1">
      <w:start w:val="1"/>
      <w:numFmt w:val="bullet"/>
      <w:lvlText w:val="o"/>
      <w:lvlJc w:val="left"/>
      <w:pPr>
        <w:ind w:left="2004" w:hanging="360"/>
      </w:pPr>
      <w:rPr>
        <w:rFonts w:ascii="Courier New" w:hAnsi="Courier New" w:cs="Courier New" w:hint="default"/>
      </w:rPr>
    </w:lvl>
    <w:lvl w:ilvl="2" w:tplc="04190005" w:tentative="1">
      <w:start w:val="1"/>
      <w:numFmt w:val="bullet"/>
      <w:lvlText w:val=""/>
      <w:lvlJc w:val="left"/>
      <w:pPr>
        <w:ind w:left="2724" w:hanging="360"/>
      </w:pPr>
      <w:rPr>
        <w:rFonts w:ascii="Wingdings" w:hAnsi="Wingdings" w:hint="default"/>
      </w:rPr>
    </w:lvl>
    <w:lvl w:ilvl="3" w:tplc="04190001" w:tentative="1">
      <w:start w:val="1"/>
      <w:numFmt w:val="bullet"/>
      <w:lvlText w:val=""/>
      <w:lvlJc w:val="left"/>
      <w:pPr>
        <w:ind w:left="3444" w:hanging="360"/>
      </w:pPr>
      <w:rPr>
        <w:rFonts w:ascii="Symbol" w:hAnsi="Symbol" w:hint="default"/>
      </w:rPr>
    </w:lvl>
    <w:lvl w:ilvl="4" w:tplc="04190003" w:tentative="1">
      <w:start w:val="1"/>
      <w:numFmt w:val="bullet"/>
      <w:lvlText w:val="o"/>
      <w:lvlJc w:val="left"/>
      <w:pPr>
        <w:ind w:left="4164" w:hanging="360"/>
      </w:pPr>
      <w:rPr>
        <w:rFonts w:ascii="Courier New" w:hAnsi="Courier New" w:cs="Courier New" w:hint="default"/>
      </w:rPr>
    </w:lvl>
    <w:lvl w:ilvl="5" w:tplc="04190005" w:tentative="1">
      <w:start w:val="1"/>
      <w:numFmt w:val="bullet"/>
      <w:lvlText w:val=""/>
      <w:lvlJc w:val="left"/>
      <w:pPr>
        <w:ind w:left="4884" w:hanging="360"/>
      </w:pPr>
      <w:rPr>
        <w:rFonts w:ascii="Wingdings" w:hAnsi="Wingdings" w:hint="default"/>
      </w:rPr>
    </w:lvl>
    <w:lvl w:ilvl="6" w:tplc="04190001" w:tentative="1">
      <w:start w:val="1"/>
      <w:numFmt w:val="bullet"/>
      <w:lvlText w:val=""/>
      <w:lvlJc w:val="left"/>
      <w:pPr>
        <w:ind w:left="5604" w:hanging="360"/>
      </w:pPr>
      <w:rPr>
        <w:rFonts w:ascii="Symbol" w:hAnsi="Symbol" w:hint="default"/>
      </w:rPr>
    </w:lvl>
    <w:lvl w:ilvl="7" w:tplc="04190003" w:tentative="1">
      <w:start w:val="1"/>
      <w:numFmt w:val="bullet"/>
      <w:lvlText w:val="o"/>
      <w:lvlJc w:val="left"/>
      <w:pPr>
        <w:ind w:left="6324" w:hanging="360"/>
      </w:pPr>
      <w:rPr>
        <w:rFonts w:ascii="Courier New" w:hAnsi="Courier New" w:cs="Courier New" w:hint="default"/>
      </w:rPr>
    </w:lvl>
    <w:lvl w:ilvl="8" w:tplc="04190005" w:tentative="1">
      <w:start w:val="1"/>
      <w:numFmt w:val="bullet"/>
      <w:lvlText w:val=""/>
      <w:lvlJc w:val="left"/>
      <w:pPr>
        <w:ind w:left="7044" w:hanging="360"/>
      </w:pPr>
      <w:rPr>
        <w:rFonts w:ascii="Wingdings" w:hAnsi="Wingdings" w:hint="default"/>
      </w:rPr>
    </w:lvl>
  </w:abstractNum>
  <w:abstractNum w:abstractNumId="39">
    <w:nsid w:val="7F2B7815"/>
    <w:multiLevelType w:val="multilevel"/>
    <w:tmpl w:val="3E4C3FBC"/>
    <w:styleLink w:val="WW8Num13"/>
    <w:lvl w:ilvl="0">
      <w:start w:val="2"/>
      <w:numFmt w:val="decimal"/>
      <w:lvlText w:val="2.3.%1."/>
      <w:lvlJc w:val="left"/>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34"/>
  </w:num>
  <w:num w:numId="2">
    <w:abstractNumId w:val="37"/>
  </w:num>
  <w:num w:numId="3">
    <w:abstractNumId w:val="27"/>
  </w:num>
  <w:num w:numId="4">
    <w:abstractNumId w:val="23"/>
  </w:num>
  <w:num w:numId="5">
    <w:abstractNumId w:val="3"/>
  </w:num>
  <w:num w:numId="6">
    <w:abstractNumId w:val="39"/>
  </w:num>
  <w:num w:numId="7">
    <w:abstractNumId w:val="26"/>
  </w:num>
  <w:num w:numId="8">
    <w:abstractNumId w:val="26"/>
    <w:lvlOverride w:ilvl="0">
      <w:startOverride w:val="1"/>
    </w:lvlOverride>
  </w:num>
  <w:num w:numId="9">
    <w:abstractNumId w:val="18"/>
  </w:num>
  <w:num w:numId="10">
    <w:abstractNumId w:val="22"/>
  </w:num>
  <w:num w:numId="11">
    <w:abstractNumId w:val="25"/>
  </w:num>
  <w:num w:numId="12">
    <w:abstractNumId w:val="29"/>
  </w:num>
  <w:num w:numId="13">
    <w:abstractNumId w:val="9"/>
  </w:num>
  <w:num w:numId="14">
    <w:abstractNumId w:val="21"/>
  </w:num>
  <w:num w:numId="15">
    <w:abstractNumId w:val="11"/>
  </w:num>
  <w:num w:numId="16">
    <w:abstractNumId w:val="35"/>
  </w:num>
  <w:num w:numId="17">
    <w:abstractNumId w:val="19"/>
  </w:num>
  <w:num w:numId="18">
    <w:abstractNumId w:val="17"/>
  </w:num>
  <w:num w:numId="19">
    <w:abstractNumId w:val="6"/>
  </w:num>
  <w:num w:numId="20">
    <w:abstractNumId w:val="5"/>
  </w:num>
  <w:num w:numId="21">
    <w:abstractNumId w:val="38"/>
  </w:num>
  <w:num w:numId="22">
    <w:abstractNumId w:val="14"/>
  </w:num>
  <w:num w:numId="23">
    <w:abstractNumId w:val="4"/>
  </w:num>
  <w:num w:numId="24">
    <w:abstractNumId w:val="33"/>
  </w:num>
  <w:num w:numId="25">
    <w:abstractNumId w:val="28"/>
  </w:num>
  <w:num w:numId="26">
    <w:abstractNumId w:val="24"/>
  </w:num>
  <w:num w:numId="27">
    <w:abstractNumId w:val="10"/>
  </w:num>
  <w:num w:numId="28">
    <w:abstractNumId w:val="15"/>
  </w:num>
  <w:num w:numId="29">
    <w:abstractNumId w:val="13"/>
  </w:num>
  <w:num w:numId="30">
    <w:abstractNumId w:val="31"/>
  </w:num>
  <w:num w:numId="31">
    <w:abstractNumId w:val="2"/>
  </w:num>
  <w:num w:numId="32">
    <w:abstractNumId w:val="8"/>
  </w:num>
  <w:num w:numId="33">
    <w:abstractNumId w:val="16"/>
  </w:num>
  <w:num w:numId="34">
    <w:abstractNumId w:val="36"/>
  </w:num>
  <w:num w:numId="35">
    <w:abstractNumId w:val="0"/>
  </w:num>
  <w:num w:numId="36">
    <w:abstractNumId w:val="1"/>
  </w:num>
  <w:num w:numId="37">
    <w:abstractNumId w:val="12"/>
  </w:num>
  <w:num w:numId="38">
    <w:abstractNumId w:val="7"/>
  </w:num>
  <w:num w:numId="39">
    <w:abstractNumId w:val="30"/>
  </w:num>
  <w:num w:numId="40">
    <w:abstractNumId w:val="32"/>
  </w:num>
  <w:num w:numId="41">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Пользователь">
    <w15:presenceInfo w15:providerId="None" w15:userId="Пользовател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302C4"/>
    <w:rsid w:val="00016E11"/>
    <w:rsid w:val="00030B80"/>
    <w:rsid w:val="0003364B"/>
    <w:rsid w:val="0004599A"/>
    <w:rsid w:val="000617A3"/>
    <w:rsid w:val="000722A4"/>
    <w:rsid w:val="000B583F"/>
    <w:rsid w:val="000C1B57"/>
    <w:rsid w:val="00105A1D"/>
    <w:rsid w:val="001100F4"/>
    <w:rsid w:val="00132440"/>
    <w:rsid w:val="00134F77"/>
    <w:rsid w:val="00155EF0"/>
    <w:rsid w:val="00156513"/>
    <w:rsid w:val="001779EF"/>
    <w:rsid w:val="001837B1"/>
    <w:rsid w:val="001E0153"/>
    <w:rsid w:val="001E7BA2"/>
    <w:rsid w:val="00200BB8"/>
    <w:rsid w:val="002025EB"/>
    <w:rsid w:val="002124E9"/>
    <w:rsid w:val="0021401F"/>
    <w:rsid w:val="002420F0"/>
    <w:rsid w:val="0024272C"/>
    <w:rsid w:val="00252E78"/>
    <w:rsid w:val="0025784F"/>
    <w:rsid w:val="00261246"/>
    <w:rsid w:val="00280788"/>
    <w:rsid w:val="00290ACA"/>
    <w:rsid w:val="002C173C"/>
    <w:rsid w:val="002C44F9"/>
    <w:rsid w:val="002E3317"/>
    <w:rsid w:val="002F0A59"/>
    <w:rsid w:val="00315C5D"/>
    <w:rsid w:val="00323EB2"/>
    <w:rsid w:val="003445D0"/>
    <w:rsid w:val="00357951"/>
    <w:rsid w:val="00380CB3"/>
    <w:rsid w:val="00396585"/>
    <w:rsid w:val="003A38DC"/>
    <w:rsid w:val="003B0826"/>
    <w:rsid w:val="003C2D24"/>
    <w:rsid w:val="003D4448"/>
    <w:rsid w:val="00430467"/>
    <w:rsid w:val="004317E7"/>
    <w:rsid w:val="00454137"/>
    <w:rsid w:val="00466A24"/>
    <w:rsid w:val="004C3509"/>
    <w:rsid w:val="004C6D90"/>
    <w:rsid w:val="004D5D24"/>
    <w:rsid w:val="00502BD1"/>
    <w:rsid w:val="005064FB"/>
    <w:rsid w:val="005170A9"/>
    <w:rsid w:val="00564DDE"/>
    <w:rsid w:val="00565AEE"/>
    <w:rsid w:val="005D00C7"/>
    <w:rsid w:val="005D2725"/>
    <w:rsid w:val="005D7749"/>
    <w:rsid w:val="005E5020"/>
    <w:rsid w:val="0062055B"/>
    <w:rsid w:val="006302C4"/>
    <w:rsid w:val="0063107E"/>
    <w:rsid w:val="006354CE"/>
    <w:rsid w:val="00657418"/>
    <w:rsid w:val="0068291C"/>
    <w:rsid w:val="00687409"/>
    <w:rsid w:val="006A5E6A"/>
    <w:rsid w:val="006D012D"/>
    <w:rsid w:val="006D4C24"/>
    <w:rsid w:val="0072226F"/>
    <w:rsid w:val="0079071E"/>
    <w:rsid w:val="007B1217"/>
    <w:rsid w:val="007C0A02"/>
    <w:rsid w:val="007E1BF0"/>
    <w:rsid w:val="007E67AE"/>
    <w:rsid w:val="008256B5"/>
    <w:rsid w:val="00854F21"/>
    <w:rsid w:val="00865059"/>
    <w:rsid w:val="00871656"/>
    <w:rsid w:val="0087390B"/>
    <w:rsid w:val="008775BC"/>
    <w:rsid w:val="008777FA"/>
    <w:rsid w:val="008B1E86"/>
    <w:rsid w:val="008C337D"/>
    <w:rsid w:val="008D4B63"/>
    <w:rsid w:val="008E2C0C"/>
    <w:rsid w:val="008F1A33"/>
    <w:rsid w:val="009142DB"/>
    <w:rsid w:val="0091753A"/>
    <w:rsid w:val="00923DC9"/>
    <w:rsid w:val="009456CE"/>
    <w:rsid w:val="009535CE"/>
    <w:rsid w:val="009811F4"/>
    <w:rsid w:val="00983985"/>
    <w:rsid w:val="00993D25"/>
    <w:rsid w:val="009977EA"/>
    <w:rsid w:val="009A23D0"/>
    <w:rsid w:val="009B209D"/>
    <w:rsid w:val="009C11BD"/>
    <w:rsid w:val="009C740A"/>
    <w:rsid w:val="009F3466"/>
    <w:rsid w:val="009F7D7D"/>
    <w:rsid w:val="00AC7FCE"/>
    <w:rsid w:val="00AE53E5"/>
    <w:rsid w:val="00B01EFB"/>
    <w:rsid w:val="00B066EA"/>
    <w:rsid w:val="00B13759"/>
    <w:rsid w:val="00B472A8"/>
    <w:rsid w:val="00B524DC"/>
    <w:rsid w:val="00B65619"/>
    <w:rsid w:val="00B86194"/>
    <w:rsid w:val="00B93EB1"/>
    <w:rsid w:val="00BD3BE6"/>
    <w:rsid w:val="00BD42DA"/>
    <w:rsid w:val="00C6035E"/>
    <w:rsid w:val="00CA7FCE"/>
    <w:rsid w:val="00CC517C"/>
    <w:rsid w:val="00CD730D"/>
    <w:rsid w:val="00CE4B20"/>
    <w:rsid w:val="00CF10DC"/>
    <w:rsid w:val="00D0202A"/>
    <w:rsid w:val="00D063A5"/>
    <w:rsid w:val="00D245E2"/>
    <w:rsid w:val="00D40B5C"/>
    <w:rsid w:val="00D72C31"/>
    <w:rsid w:val="00D744E6"/>
    <w:rsid w:val="00D81012"/>
    <w:rsid w:val="00D919D8"/>
    <w:rsid w:val="00DA5ACD"/>
    <w:rsid w:val="00DA6BFF"/>
    <w:rsid w:val="00DB6458"/>
    <w:rsid w:val="00DB6852"/>
    <w:rsid w:val="00DD2F59"/>
    <w:rsid w:val="00E1701C"/>
    <w:rsid w:val="00E329EA"/>
    <w:rsid w:val="00E435FF"/>
    <w:rsid w:val="00E71260"/>
    <w:rsid w:val="00E9597A"/>
    <w:rsid w:val="00EC001D"/>
    <w:rsid w:val="00EC1249"/>
    <w:rsid w:val="00EC6567"/>
    <w:rsid w:val="00ED5BF8"/>
    <w:rsid w:val="00F04F95"/>
    <w:rsid w:val="00F147EA"/>
    <w:rsid w:val="00F42E78"/>
    <w:rsid w:val="00F46FF9"/>
    <w:rsid w:val="00F53CC2"/>
    <w:rsid w:val="00F63BD7"/>
    <w:rsid w:val="00F90958"/>
    <w:rsid w:val="00FA3BA2"/>
    <w:rsid w:val="00FD189D"/>
    <w:rsid w:val="00FE0EBE"/>
    <w:rsid w:val="00FF4B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2C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302C4"/>
    <w:pPr>
      <w:tabs>
        <w:tab w:val="center" w:pos="4677"/>
        <w:tab w:val="right" w:pos="9355"/>
      </w:tabs>
      <w:spacing w:after="200" w:line="276" w:lineRule="auto"/>
    </w:pPr>
    <w:rPr>
      <w:rFonts w:ascii="Calibri" w:eastAsia="Calibri" w:hAnsi="Calibri"/>
      <w:sz w:val="22"/>
    </w:rPr>
  </w:style>
  <w:style w:type="character" w:customStyle="1" w:styleId="a4">
    <w:name w:val="Нижний колонтитул Знак"/>
    <w:basedOn w:val="a0"/>
    <w:link w:val="a3"/>
    <w:uiPriority w:val="99"/>
    <w:rsid w:val="006302C4"/>
    <w:rPr>
      <w:rFonts w:ascii="Calibri" w:eastAsia="Calibri" w:hAnsi="Calibri" w:cs="Times New Roman"/>
      <w:szCs w:val="20"/>
    </w:rPr>
  </w:style>
  <w:style w:type="paragraph" w:styleId="a5">
    <w:name w:val="header"/>
    <w:basedOn w:val="a"/>
    <w:link w:val="a6"/>
    <w:uiPriority w:val="99"/>
    <w:unhideWhenUsed/>
    <w:rsid w:val="006302C4"/>
    <w:pPr>
      <w:tabs>
        <w:tab w:val="center" w:pos="4677"/>
        <w:tab w:val="right" w:pos="9355"/>
      </w:tabs>
    </w:pPr>
    <w:rPr>
      <w:rFonts w:eastAsia="Calibri"/>
      <w:sz w:val="28"/>
      <w:szCs w:val="22"/>
      <w:lang w:eastAsia="en-US"/>
    </w:rPr>
  </w:style>
  <w:style w:type="character" w:customStyle="1" w:styleId="a6">
    <w:name w:val="Верхний колонтитул Знак"/>
    <w:basedOn w:val="a0"/>
    <w:link w:val="a5"/>
    <w:uiPriority w:val="99"/>
    <w:rsid w:val="006302C4"/>
    <w:rPr>
      <w:rFonts w:ascii="Times New Roman" w:eastAsia="Calibri" w:hAnsi="Times New Roman" w:cs="Times New Roman"/>
      <w:sz w:val="28"/>
    </w:rPr>
  </w:style>
  <w:style w:type="paragraph" w:styleId="a7">
    <w:name w:val="Balloon Text"/>
    <w:basedOn w:val="a"/>
    <w:link w:val="a8"/>
    <w:uiPriority w:val="99"/>
    <w:semiHidden/>
    <w:unhideWhenUsed/>
    <w:rsid w:val="006302C4"/>
    <w:rPr>
      <w:rFonts w:ascii="Tahoma" w:eastAsia="Calibri" w:hAnsi="Tahoma"/>
      <w:sz w:val="16"/>
      <w:szCs w:val="16"/>
    </w:rPr>
  </w:style>
  <w:style w:type="character" w:customStyle="1" w:styleId="a8">
    <w:name w:val="Текст выноски Знак"/>
    <w:basedOn w:val="a0"/>
    <w:link w:val="a7"/>
    <w:uiPriority w:val="99"/>
    <w:semiHidden/>
    <w:rsid w:val="006302C4"/>
    <w:rPr>
      <w:rFonts w:ascii="Tahoma" w:eastAsia="Calibri" w:hAnsi="Tahoma" w:cs="Times New Roman"/>
      <w:sz w:val="16"/>
      <w:szCs w:val="16"/>
    </w:rPr>
  </w:style>
  <w:style w:type="paragraph" w:styleId="a9">
    <w:name w:val="No Spacing"/>
    <w:uiPriority w:val="1"/>
    <w:qFormat/>
    <w:rsid w:val="006302C4"/>
    <w:pPr>
      <w:spacing w:after="0" w:line="240" w:lineRule="auto"/>
    </w:pPr>
    <w:rPr>
      <w:rFonts w:ascii="Times New Roman" w:eastAsia="Calibri" w:hAnsi="Times New Roman" w:cs="Times New Roman"/>
      <w:sz w:val="28"/>
    </w:rPr>
  </w:style>
  <w:style w:type="paragraph" w:styleId="aa">
    <w:name w:val="List Paragraph"/>
    <w:basedOn w:val="a"/>
    <w:uiPriority w:val="34"/>
    <w:qFormat/>
    <w:rsid w:val="006302C4"/>
    <w:pPr>
      <w:spacing w:after="200" w:line="276" w:lineRule="auto"/>
      <w:ind w:left="720"/>
      <w:contextualSpacing/>
    </w:pPr>
    <w:rPr>
      <w:rFonts w:eastAsia="Calibri"/>
      <w:sz w:val="28"/>
      <w:szCs w:val="22"/>
      <w:lang w:eastAsia="en-US"/>
    </w:rPr>
  </w:style>
  <w:style w:type="table" w:styleId="ab">
    <w:name w:val="Table Grid"/>
    <w:basedOn w:val="a1"/>
    <w:uiPriority w:val="59"/>
    <w:rsid w:val="006302C4"/>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5">
    <w:name w:val="Font Style35"/>
    <w:rsid w:val="006302C4"/>
    <w:rPr>
      <w:rFonts w:ascii="Times New Roman" w:hAnsi="Times New Roman" w:cs="Times New Roman"/>
      <w:sz w:val="24"/>
      <w:szCs w:val="24"/>
    </w:rPr>
  </w:style>
  <w:style w:type="numbering" w:customStyle="1" w:styleId="WW8Num13">
    <w:name w:val="WW8Num13"/>
    <w:basedOn w:val="a2"/>
    <w:rsid w:val="006302C4"/>
    <w:pPr>
      <w:numPr>
        <w:numId w:val="6"/>
      </w:numPr>
    </w:pPr>
  </w:style>
  <w:style w:type="paragraph" w:customStyle="1" w:styleId="Standard">
    <w:name w:val="Standard"/>
    <w:rsid w:val="006302C4"/>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ru-RU"/>
    </w:rPr>
  </w:style>
  <w:style w:type="numbering" w:customStyle="1" w:styleId="WW8Num6">
    <w:name w:val="WW8Num6"/>
    <w:basedOn w:val="a2"/>
    <w:rsid w:val="006302C4"/>
    <w:pPr>
      <w:numPr>
        <w:numId w:val="7"/>
      </w:numPr>
    </w:pPr>
  </w:style>
  <w:style w:type="character" w:styleId="ac">
    <w:name w:val="Hyperlink"/>
    <w:unhideWhenUsed/>
    <w:rsid w:val="006302C4"/>
    <w:rPr>
      <w:color w:val="0000FF"/>
      <w:u w:val="single"/>
    </w:rPr>
  </w:style>
  <w:style w:type="paragraph" w:customStyle="1" w:styleId="ad">
    <w:name w:val="Содержимое таблицы"/>
    <w:basedOn w:val="a"/>
    <w:rsid w:val="006302C4"/>
    <w:pPr>
      <w:widowControl w:val="0"/>
      <w:suppressLineNumbers/>
      <w:suppressAutoHyphens/>
    </w:pPr>
    <w:rPr>
      <w:rFonts w:ascii="Arial" w:eastAsia="SimSun" w:hAnsi="Arial" w:cs="Mangal"/>
      <w:kern w:val="1"/>
      <w:szCs w:val="24"/>
      <w:lang w:eastAsia="hi-IN" w:bidi="hi-IN"/>
    </w:rPr>
  </w:style>
  <w:style w:type="paragraph" w:customStyle="1" w:styleId="1">
    <w:name w:val="Обычный1"/>
    <w:rsid w:val="006302C4"/>
    <w:pPr>
      <w:widowControl w:val="0"/>
      <w:snapToGrid w:val="0"/>
      <w:spacing w:after="0" w:line="240" w:lineRule="auto"/>
    </w:pPr>
    <w:rPr>
      <w:rFonts w:ascii="Times New Roman" w:eastAsia="Times New Roman" w:hAnsi="Times New Roman" w:cs="Times New Roman"/>
      <w:sz w:val="20"/>
      <w:szCs w:val="20"/>
      <w:lang w:eastAsia="ru-RU"/>
    </w:rPr>
  </w:style>
  <w:style w:type="character" w:styleId="ae">
    <w:name w:val="annotation reference"/>
    <w:uiPriority w:val="99"/>
    <w:unhideWhenUsed/>
    <w:rsid w:val="006302C4"/>
    <w:rPr>
      <w:sz w:val="16"/>
      <w:szCs w:val="16"/>
    </w:rPr>
  </w:style>
  <w:style w:type="paragraph" w:styleId="af">
    <w:name w:val="annotation text"/>
    <w:basedOn w:val="a"/>
    <w:link w:val="af0"/>
    <w:uiPriority w:val="99"/>
    <w:semiHidden/>
    <w:unhideWhenUsed/>
    <w:rsid w:val="006302C4"/>
    <w:pPr>
      <w:spacing w:after="200"/>
    </w:pPr>
    <w:rPr>
      <w:rFonts w:eastAsia="Calibri"/>
    </w:rPr>
  </w:style>
  <w:style w:type="character" w:customStyle="1" w:styleId="af0">
    <w:name w:val="Текст примечания Знак"/>
    <w:basedOn w:val="a0"/>
    <w:link w:val="af"/>
    <w:uiPriority w:val="99"/>
    <w:semiHidden/>
    <w:rsid w:val="006302C4"/>
    <w:rPr>
      <w:rFonts w:ascii="Times New Roman" w:eastAsia="Calibri" w:hAnsi="Times New Roman" w:cs="Times New Roman"/>
      <w:sz w:val="20"/>
      <w:szCs w:val="20"/>
    </w:rPr>
  </w:style>
  <w:style w:type="paragraph" w:styleId="af1">
    <w:name w:val="annotation subject"/>
    <w:basedOn w:val="af"/>
    <w:next w:val="af"/>
    <w:link w:val="af2"/>
    <w:uiPriority w:val="99"/>
    <w:semiHidden/>
    <w:unhideWhenUsed/>
    <w:rsid w:val="006302C4"/>
    <w:rPr>
      <w:b/>
      <w:bCs/>
    </w:rPr>
  </w:style>
  <w:style w:type="character" w:customStyle="1" w:styleId="af2">
    <w:name w:val="Тема примечания Знак"/>
    <w:basedOn w:val="af0"/>
    <w:link w:val="af1"/>
    <w:uiPriority w:val="99"/>
    <w:semiHidden/>
    <w:rsid w:val="006302C4"/>
    <w:rPr>
      <w:rFonts w:ascii="Times New Roman" w:eastAsia="Calibri" w:hAnsi="Times New Roman" w:cs="Times New Roman"/>
      <w:b/>
      <w:bCs/>
      <w:sz w:val="20"/>
      <w:szCs w:val="20"/>
    </w:rPr>
  </w:style>
  <w:style w:type="paragraph" w:customStyle="1" w:styleId="10">
    <w:name w:val="Текст1"/>
    <w:basedOn w:val="a"/>
    <w:rsid w:val="006302C4"/>
    <w:pPr>
      <w:widowControl w:val="0"/>
      <w:suppressAutoHyphens/>
    </w:pPr>
    <w:rPr>
      <w:rFonts w:ascii="Courier New" w:eastAsia="SimSun" w:hAnsi="Courier New" w:cs="Courier New"/>
      <w:kern w:val="1"/>
      <w:lang w:eastAsia="hi-IN" w:bidi="hi-IN"/>
    </w:rPr>
  </w:style>
  <w:style w:type="paragraph" w:customStyle="1" w:styleId="ConsPlusNonformat">
    <w:name w:val="ConsPlusNonformat"/>
    <w:rsid w:val="006302C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6302C4"/>
    <w:pPr>
      <w:autoSpaceDE w:val="0"/>
      <w:autoSpaceDN w:val="0"/>
      <w:adjustRightInd w:val="0"/>
      <w:spacing w:after="0" w:line="240" w:lineRule="auto"/>
    </w:pPr>
    <w:rPr>
      <w:rFonts w:ascii="Times New Roman" w:eastAsia="Calibri" w:hAnsi="Times New Roman" w:cs="Times New Roman"/>
      <w:sz w:val="20"/>
      <w:szCs w:val="20"/>
      <w:lang w:eastAsia="ru-RU"/>
    </w:rPr>
  </w:style>
  <w:style w:type="paragraph" w:styleId="af3">
    <w:name w:val="Revision"/>
    <w:hidden/>
    <w:uiPriority w:val="99"/>
    <w:semiHidden/>
    <w:rsid w:val="006302C4"/>
    <w:pPr>
      <w:spacing w:after="0" w:line="240" w:lineRule="auto"/>
    </w:pPr>
    <w:rPr>
      <w:rFonts w:ascii="Times New Roman" w:eastAsia="Calibri" w:hAnsi="Times New Roman" w:cs="Times New Roman"/>
      <w:sz w:val="28"/>
    </w:rPr>
  </w:style>
  <w:style w:type="paragraph" w:styleId="af4">
    <w:name w:val="footnote text"/>
    <w:basedOn w:val="a"/>
    <w:link w:val="af5"/>
    <w:uiPriority w:val="99"/>
    <w:unhideWhenUsed/>
    <w:rsid w:val="006302C4"/>
    <w:rPr>
      <w:rFonts w:asciiTheme="minorHAnsi" w:eastAsiaTheme="minorHAnsi" w:hAnsiTheme="minorHAnsi" w:cstheme="minorBidi"/>
      <w:lang w:eastAsia="en-US"/>
    </w:rPr>
  </w:style>
  <w:style w:type="character" w:customStyle="1" w:styleId="af5">
    <w:name w:val="Текст сноски Знак"/>
    <w:basedOn w:val="a0"/>
    <w:link w:val="af4"/>
    <w:uiPriority w:val="99"/>
    <w:rsid w:val="006302C4"/>
    <w:rPr>
      <w:sz w:val="20"/>
      <w:szCs w:val="20"/>
    </w:rPr>
  </w:style>
  <w:style w:type="character" w:styleId="af6">
    <w:name w:val="footnote reference"/>
    <w:basedOn w:val="a0"/>
    <w:uiPriority w:val="99"/>
    <w:unhideWhenUsed/>
    <w:rsid w:val="006302C4"/>
    <w:rPr>
      <w:vertAlign w:val="superscript"/>
    </w:rPr>
  </w:style>
  <w:style w:type="character" w:styleId="af7">
    <w:name w:val="Placeholder Text"/>
    <w:basedOn w:val="a0"/>
    <w:uiPriority w:val="99"/>
    <w:semiHidden/>
    <w:rsid w:val="006302C4"/>
    <w:rPr>
      <w:color w:val="80808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7C4933-E2DD-48B2-9763-C654E3EEB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14</Pages>
  <Words>8594</Words>
  <Characters>48988</Characters>
  <Application>Microsoft Office Word</Application>
  <DocSecurity>0</DocSecurity>
  <Lines>408</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Крюкова</cp:lastModifiedBy>
  <cp:revision>9</cp:revision>
  <cp:lastPrinted>2022-01-18T09:08:00Z</cp:lastPrinted>
  <dcterms:created xsi:type="dcterms:W3CDTF">2021-12-16T10:29:00Z</dcterms:created>
  <dcterms:modified xsi:type="dcterms:W3CDTF">2022-01-18T09:09:00Z</dcterms:modified>
</cp:coreProperties>
</file>